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485A934" w14:textId="34E548D4" w:rsidR="00F71E7A" w:rsidRPr="00B97123" w:rsidRDefault="00F371FF" w:rsidP="00F71E7A">
      <w:pPr>
        <w:widowControl w:val="0"/>
        <w:spacing w:after="0"/>
        <w:rPr>
          <w:rFonts w:ascii="Arial" w:hAnsi="Arial" w:cs="Arial"/>
          <w:b/>
          <w:color w:val="008000"/>
        </w:rPr>
      </w:pPr>
      <w:r>
        <w:rPr>
          <w:rFonts w:ascii="Arial" w:hAnsi="Arial" w:cs="Arial"/>
          <w:b/>
          <w:color w:val="008000"/>
        </w:rPr>
        <w:t>Press release</w:t>
      </w:r>
    </w:p>
    <w:p w14:paraId="55DB9F29" w14:textId="1679564A" w:rsidR="00F71E7A" w:rsidRPr="00B97123" w:rsidRDefault="00F71E7A" w:rsidP="00F71E7A">
      <w:pPr>
        <w:widowControl w:val="0"/>
        <w:spacing w:after="0"/>
        <w:rPr>
          <w:rFonts w:ascii="Arial" w:hAnsi="Arial" w:cs="Arial"/>
          <w:b/>
        </w:rPr>
      </w:pPr>
    </w:p>
    <w:p w14:paraId="47F00057" w14:textId="77777777" w:rsidR="00B97123" w:rsidRPr="00B97123" w:rsidRDefault="00B97123" w:rsidP="00F71E7A">
      <w:pPr>
        <w:widowControl w:val="0"/>
        <w:spacing w:after="0"/>
        <w:rPr>
          <w:rFonts w:ascii="Arial" w:hAnsi="Arial" w:cs="Arial"/>
          <w:b/>
        </w:rPr>
      </w:pPr>
    </w:p>
    <w:p w14:paraId="2B5710C5" w14:textId="01264D0B" w:rsidR="00F71E7A" w:rsidRPr="00B97123" w:rsidRDefault="009D7E09" w:rsidP="00F71E7A">
      <w:pPr>
        <w:widowControl w:val="0"/>
        <w:spacing w:after="0"/>
        <w:rPr>
          <w:rFonts w:ascii="Arial" w:hAnsi="Arial" w:cs="Arial"/>
          <w:color w:val="000000"/>
          <w:sz w:val="32"/>
          <w:szCs w:val="32"/>
        </w:rPr>
      </w:pPr>
      <w:r w:rsidRPr="00B97123">
        <w:rPr>
          <w:rFonts w:ascii="Arial" w:hAnsi="Arial" w:cs="Arial"/>
          <w:b/>
          <w:sz w:val="32"/>
          <w:szCs w:val="32"/>
        </w:rPr>
        <w:t>S</w:t>
      </w:r>
      <w:r w:rsidR="006A1819">
        <w:rPr>
          <w:rFonts w:ascii="Arial" w:hAnsi="Arial" w:cs="Arial"/>
          <w:b/>
          <w:sz w:val="32"/>
          <w:szCs w:val="32"/>
        </w:rPr>
        <w:t>EASCAPES</w:t>
      </w:r>
      <w:r w:rsidRPr="00B97123">
        <w:rPr>
          <w:rFonts w:ascii="Arial" w:hAnsi="Arial" w:cs="Arial"/>
          <w:b/>
          <w:sz w:val="32"/>
          <w:szCs w:val="32"/>
        </w:rPr>
        <w:t xml:space="preserve"> / Paesaggi di mare</w:t>
      </w:r>
    </w:p>
    <w:p w14:paraId="001D0D99" w14:textId="77777777" w:rsidR="00F71E7A" w:rsidRPr="00D16EFB" w:rsidRDefault="00F71E7A" w:rsidP="00F71E7A">
      <w:pPr>
        <w:pStyle w:val="Titolo4"/>
        <w:numPr>
          <w:ilvl w:val="3"/>
          <w:numId w:val="1"/>
        </w:numPr>
        <w:suppressAutoHyphens/>
        <w:autoSpaceDE/>
        <w:autoSpaceDN/>
        <w:adjustRightInd/>
        <w:rPr>
          <w:rFonts w:ascii="Arial" w:eastAsia="Cambria" w:hAnsi="Arial" w:cs="Arial"/>
          <w:b w:val="0"/>
          <w:bCs w:val="0"/>
          <w:sz w:val="24"/>
          <w:szCs w:val="24"/>
          <w:lang w:val="it-IT"/>
        </w:rPr>
      </w:pPr>
    </w:p>
    <w:p w14:paraId="759F55B6" w14:textId="2F05CC52" w:rsidR="00F71E7A" w:rsidRPr="00B97123" w:rsidRDefault="00F371FF" w:rsidP="009D7E09">
      <w:pPr>
        <w:pStyle w:val="Titolo4"/>
        <w:numPr>
          <w:ilvl w:val="3"/>
          <w:numId w:val="1"/>
        </w:numPr>
        <w:tabs>
          <w:tab w:val="clear" w:pos="864"/>
        </w:tabs>
        <w:suppressAutoHyphens/>
        <w:autoSpaceDE/>
        <w:autoSpaceDN/>
        <w:adjustRightInd/>
        <w:ind w:left="0" w:firstLine="0"/>
        <w:rPr>
          <w:rFonts w:ascii="Arial" w:hAnsi="Arial" w:cs="Arial"/>
          <w:sz w:val="22"/>
          <w:szCs w:val="22"/>
          <w:lang w:val="it-IT"/>
        </w:rPr>
      </w:pPr>
      <w:r>
        <w:rPr>
          <w:rFonts w:ascii="Arial" w:hAnsi="Arial" w:cs="Arial"/>
          <w:sz w:val="22"/>
          <w:szCs w:val="22"/>
          <w:lang w:val="it-IT"/>
        </w:rPr>
        <w:t xml:space="preserve">A </w:t>
      </w:r>
      <w:proofErr w:type="spellStart"/>
      <w:r>
        <w:rPr>
          <w:rFonts w:ascii="Arial" w:hAnsi="Arial" w:cs="Arial"/>
          <w:sz w:val="22"/>
          <w:szCs w:val="22"/>
          <w:lang w:val="it-IT"/>
        </w:rPr>
        <w:t>conversation</w:t>
      </w:r>
      <w:proofErr w:type="spellEnd"/>
      <w:r>
        <w:rPr>
          <w:rFonts w:ascii="Arial" w:hAnsi="Arial" w:cs="Arial"/>
          <w:sz w:val="22"/>
          <w:szCs w:val="22"/>
          <w:lang w:val="it-IT"/>
        </w:rPr>
        <w:t xml:space="preserve"> </w:t>
      </w:r>
      <w:proofErr w:type="spellStart"/>
      <w:r>
        <w:rPr>
          <w:rFonts w:ascii="Arial" w:hAnsi="Arial" w:cs="Arial"/>
          <w:sz w:val="22"/>
          <w:szCs w:val="22"/>
          <w:lang w:val="it-IT"/>
        </w:rPr>
        <w:t>between</w:t>
      </w:r>
      <w:proofErr w:type="spellEnd"/>
      <w:r w:rsidR="009D7E09" w:rsidRPr="00B97123">
        <w:rPr>
          <w:rFonts w:ascii="Arial" w:hAnsi="Arial" w:cs="Arial"/>
          <w:sz w:val="22"/>
          <w:szCs w:val="22"/>
          <w:lang w:val="it-IT"/>
        </w:rPr>
        <w:t xml:space="preserve"> </w:t>
      </w:r>
      <w:proofErr w:type="spellStart"/>
      <w:r w:rsidR="009D7E09" w:rsidRPr="00B97123">
        <w:rPr>
          <w:rFonts w:ascii="Arial" w:hAnsi="Arial" w:cs="Arial"/>
          <w:sz w:val="22"/>
          <w:szCs w:val="22"/>
          <w:lang w:val="it-IT"/>
        </w:rPr>
        <w:t>Stefanie</w:t>
      </w:r>
      <w:proofErr w:type="spellEnd"/>
      <w:r w:rsidR="009D7E09" w:rsidRPr="00B97123">
        <w:rPr>
          <w:rFonts w:ascii="Arial" w:hAnsi="Arial" w:cs="Arial"/>
          <w:sz w:val="22"/>
          <w:szCs w:val="22"/>
          <w:lang w:val="it-IT"/>
        </w:rPr>
        <w:t xml:space="preserve"> </w:t>
      </w:r>
      <w:proofErr w:type="spellStart"/>
      <w:r w:rsidR="009D7E09" w:rsidRPr="00B97123">
        <w:rPr>
          <w:rFonts w:ascii="Arial" w:hAnsi="Arial" w:cs="Arial"/>
          <w:sz w:val="22"/>
          <w:szCs w:val="22"/>
          <w:lang w:val="it-IT"/>
        </w:rPr>
        <w:t>Hessler</w:t>
      </w:r>
      <w:proofErr w:type="spellEnd"/>
      <w:r w:rsidR="009D7E09" w:rsidRPr="00B97123">
        <w:rPr>
          <w:rFonts w:ascii="Arial" w:hAnsi="Arial" w:cs="Arial"/>
          <w:sz w:val="22"/>
          <w:szCs w:val="22"/>
          <w:lang w:val="it-IT"/>
        </w:rPr>
        <w:t xml:space="preserve"> </w:t>
      </w:r>
      <w:r>
        <w:rPr>
          <w:rFonts w:ascii="Arial" w:hAnsi="Arial" w:cs="Arial"/>
          <w:sz w:val="22"/>
          <w:szCs w:val="22"/>
          <w:lang w:val="it-IT"/>
        </w:rPr>
        <w:t>and</w:t>
      </w:r>
      <w:r w:rsidR="009D7E09" w:rsidRPr="00B97123">
        <w:rPr>
          <w:rFonts w:ascii="Arial" w:hAnsi="Arial" w:cs="Arial"/>
          <w:sz w:val="22"/>
          <w:szCs w:val="22"/>
          <w:lang w:val="it-IT"/>
        </w:rPr>
        <w:t xml:space="preserve"> Franco Farinelli, modera</w:t>
      </w:r>
      <w:r>
        <w:rPr>
          <w:rFonts w:ascii="Arial" w:hAnsi="Arial" w:cs="Arial"/>
          <w:sz w:val="22"/>
          <w:szCs w:val="22"/>
          <w:lang w:val="it-IT"/>
        </w:rPr>
        <w:t>tor</w:t>
      </w:r>
      <w:r w:rsidR="009D7E09" w:rsidRPr="00B97123">
        <w:rPr>
          <w:rFonts w:ascii="Arial" w:hAnsi="Arial" w:cs="Arial"/>
          <w:sz w:val="22"/>
          <w:szCs w:val="22"/>
          <w:lang w:val="it-IT"/>
        </w:rPr>
        <w:t xml:space="preserve"> Ilaria </w:t>
      </w:r>
      <w:proofErr w:type="spellStart"/>
      <w:r w:rsidR="009D7E09" w:rsidRPr="00B97123">
        <w:rPr>
          <w:rFonts w:ascii="Arial" w:hAnsi="Arial" w:cs="Arial"/>
          <w:sz w:val="22"/>
          <w:szCs w:val="22"/>
          <w:lang w:val="it-IT"/>
        </w:rPr>
        <w:t>Bonacossa</w:t>
      </w:r>
      <w:proofErr w:type="spellEnd"/>
    </w:p>
    <w:p w14:paraId="1D424C6C" w14:textId="1DE484CD" w:rsidR="009D7E09" w:rsidRDefault="009D7E09" w:rsidP="00F71E7A">
      <w:pPr>
        <w:widowControl w:val="0"/>
        <w:spacing w:after="0"/>
        <w:rPr>
          <w:rFonts w:ascii="Arial" w:hAnsi="Arial" w:cs="Arial"/>
          <w:b/>
          <w:sz w:val="22"/>
          <w:szCs w:val="22"/>
        </w:rPr>
      </w:pPr>
    </w:p>
    <w:p w14:paraId="62C764F7" w14:textId="77777777" w:rsidR="00B97123" w:rsidRPr="00B97123" w:rsidRDefault="00B97123" w:rsidP="00F71E7A">
      <w:pPr>
        <w:widowControl w:val="0"/>
        <w:spacing w:after="0"/>
        <w:rPr>
          <w:rFonts w:ascii="Arial" w:hAnsi="Arial" w:cs="Arial"/>
          <w:b/>
          <w:sz w:val="22"/>
          <w:szCs w:val="22"/>
        </w:rPr>
      </w:pPr>
    </w:p>
    <w:p w14:paraId="5BD8DAD1" w14:textId="3DEDF077" w:rsidR="009D7E09" w:rsidRPr="00F371FF" w:rsidRDefault="009D7E09" w:rsidP="00F71E7A">
      <w:pPr>
        <w:widowControl w:val="0"/>
        <w:spacing w:after="0"/>
        <w:rPr>
          <w:rFonts w:ascii="Arial" w:hAnsi="Arial" w:cs="Arial"/>
          <w:b/>
          <w:sz w:val="22"/>
          <w:szCs w:val="22"/>
          <w:lang w:val="en-GB"/>
        </w:rPr>
      </w:pPr>
      <w:r w:rsidRPr="00F371FF">
        <w:rPr>
          <w:rFonts w:ascii="Arial" w:hAnsi="Arial" w:cs="Arial"/>
          <w:b/>
          <w:sz w:val="22"/>
          <w:szCs w:val="22"/>
          <w:lang w:val="en-GB"/>
        </w:rPr>
        <w:t xml:space="preserve">La Raia, </w:t>
      </w:r>
      <w:r w:rsidR="00F371FF" w:rsidRPr="00F371FF">
        <w:rPr>
          <w:rFonts w:ascii="Arial" w:hAnsi="Arial" w:cs="Arial"/>
          <w:b/>
          <w:sz w:val="22"/>
          <w:szCs w:val="22"/>
          <w:lang w:val="en-GB"/>
        </w:rPr>
        <w:t>Saturday</w:t>
      </w:r>
      <w:r w:rsidRPr="00F371FF">
        <w:rPr>
          <w:rFonts w:ascii="Arial" w:hAnsi="Arial" w:cs="Arial"/>
          <w:b/>
          <w:sz w:val="22"/>
          <w:szCs w:val="22"/>
          <w:lang w:val="en-GB"/>
        </w:rPr>
        <w:t xml:space="preserve"> </w:t>
      </w:r>
      <w:r w:rsidR="00F371FF" w:rsidRPr="00F371FF">
        <w:rPr>
          <w:rFonts w:ascii="Arial" w:hAnsi="Arial" w:cs="Arial"/>
          <w:b/>
          <w:sz w:val="22"/>
          <w:szCs w:val="22"/>
          <w:lang w:val="en-GB"/>
        </w:rPr>
        <w:t>November 2</w:t>
      </w:r>
      <w:r w:rsidRPr="00F371FF">
        <w:rPr>
          <w:rFonts w:ascii="Arial" w:hAnsi="Arial" w:cs="Arial"/>
          <w:b/>
          <w:sz w:val="22"/>
          <w:szCs w:val="22"/>
          <w:lang w:val="en-GB"/>
        </w:rPr>
        <w:t>5</w:t>
      </w:r>
      <w:r w:rsidR="00F371FF" w:rsidRPr="00F371FF">
        <w:rPr>
          <w:rFonts w:ascii="Arial" w:hAnsi="Arial" w:cs="Arial"/>
          <w:b/>
          <w:sz w:val="22"/>
          <w:szCs w:val="22"/>
          <w:vertAlign w:val="superscript"/>
          <w:lang w:val="en-GB"/>
        </w:rPr>
        <w:t>th</w:t>
      </w:r>
      <w:r w:rsidRPr="00F371FF">
        <w:rPr>
          <w:rFonts w:ascii="Arial" w:hAnsi="Arial" w:cs="Arial"/>
          <w:b/>
          <w:sz w:val="22"/>
          <w:szCs w:val="22"/>
          <w:lang w:val="en-GB"/>
        </w:rPr>
        <w:t>, 11.30</w:t>
      </w:r>
      <w:r w:rsidR="00F371FF" w:rsidRPr="00F371FF">
        <w:rPr>
          <w:rFonts w:ascii="Arial" w:hAnsi="Arial" w:cs="Arial"/>
          <w:b/>
          <w:sz w:val="22"/>
          <w:szCs w:val="22"/>
          <w:lang w:val="en-GB"/>
        </w:rPr>
        <w:t xml:space="preserve"> am</w:t>
      </w:r>
      <w:r w:rsidRPr="00F371FF">
        <w:rPr>
          <w:rFonts w:ascii="Arial" w:hAnsi="Arial" w:cs="Arial"/>
          <w:b/>
          <w:sz w:val="22"/>
          <w:szCs w:val="22"/>
          <w:lang w:val="en-GB"/>
        </w:rPr>
        <w:t xml:space="preserve">, Novi </w:t>
      </w:r>
      <w:proofErr w:type="spellStart"/>
      <w:r w:rsidRPr="00F371FF">
        <w:rPr>
          <w:rFonts w:ascii="Arial" w:hAnsi="Arial" w:cs="Arial"/>
          <w:b/>
          <w:sz w:val="22"/>
          <w:szCs w:val="22"/>
          <w:lang w:val="en-GB"/>
        </w:rPr>
        <w:t>Ligure</w:t>
      </w:r>
      <w:proofErr w:type="spellEnd"/>
    </w:p>
    <w:p w14:paraId="5D2AFFFC" w14:textId="6D3C7A25" w:rsidR="009D7E09" w:rsidRPr="00F371FF" w:rsidRDefault="009D7E09" w:rsidP="00F71E7A">
      <w:pPr>
        <w:pStyle w:val="Testofumetto1"/>
        <w:jc w:val="both"/>
        <w:rPr>
          <w:rFonts w:ascii="Arial" w:hAnsi="Arial" w:cs="Arial"/>
          <w:i/>
          <w:sz w:val="22"/>
          <w:szCs w:val="22"/>
          <w:lang w:val="en-GB"/>
        </w:rPr>
      </w:pPr>
    </w:p>
    <w:p w14:paraId="4426C1C5" w14:textId="77777777" w:rsidR="00B97123" w:rsidRPr="00F371FF" w:rsidRDefault="00B97123" w:rsidP="00F71E7A">
      <w:pPr>
        <w:pStyle w:val="Testofumetto1"/>
        <w:jc w:val="both"/>
        <w:rPr>
          <w:rFonts w:ascii="Arial" w:hAnsi="Arial" w:cs="Arial"/>
          <w:i/>
          <w:sz w:val="22"/>
          <w:szCs w:val="22"/>
          <w:lang w:val="en-GB"/>
        </w:rPr>
      </w:pPr>
    </w:p>
    <w:p w14:paraId="69B35E4E" w14:textId="4F25710C" w:rsidR="00F371FF" w:rsidRPr="00F371FF" w:rsidRDefault="00F71E7A" w:rsidP="00F371FF">
      <w:pPr>
        <w:widowControl w:val="0"/>
        <w:autoSpaceDE w:val="0"/>
        <w:autoSpaceDN w:val="0"/>
        <w:adjustRightInd w:val="0"/>
        <w:jc w:val="both"/>
        <w:rPr>
          <w:rFonts w:ascii="Arial" w:hAnsi="Arial" w:cs="Arial"/>
          <w:color w:val="262626"/>
          <w:sz w:val="20"/>
          <w:szCs w:val="20"/>
          <w:lang w:val="en-GB"/>
        </w:rPr>
      </w:pPr>
      <w:r w:rsidRPr="00F371FF">
        <w:rPr>
          <w:rFonts w:ascii="Arial" w:hAnsi="Arial" w:cs="Arial"/>
          <w:i/>
          <w:sz w:val="20"/>
          <w:szCs w:val="20"/>
          <w:lang w:val="en-GB"/>
        </w:rPr>
        <w:t xml:space="preserve">Novi </w:t>
      </w:r>
      <w:proofErr w:type="spellStart"/>
      <w:r w:rsidRPr="00F371FF">
        <w:rPr>
          <w:rFonts w:ascii="Arial" w:hAnsi="Arial" w:cs="Arial"/>
          <w:i/>
          <w:sz w:val="20"/>
          <w:szCs w:val="20"/>
          <w:lang w:val="en-GB"/>
        </w:rPr>
        <w:t>Ligure</w:t>
      </w:r>
      <w:proofErr w:type="spellEnd"/>
      <w:r w:rsidRPr="00F371FF">
        <w:rPr>
          <w:rFonts w:ascii="Arial" w:hAnsi="Arial" w:cs="Arial"/>
          <w:i/>
          <w:sz w:val="20"/>
          <w:szCs w:val="20"/>
          <w:lang w:val="en-GB"/>
        </w:rPr>
        <w:t xml:space="preserve">, </w:t>
      </w:r>
      <w:r w:rsidR="00F371FF" w:rsidRPr="00F371FF">
        <w:rPr>
          <w:rFonts w:ascii="Arial" w:hAnsi="Arial" w:cs="Arial"/>
          <w:i/>
          <w:sz w:val="20"/>
          <w:szCs w:val="20"/>
          <w:lang w:val="en-GB"/>
        </w:rPr>
        <w:t xml:space="preserve">November </w:t>
      </w:r>
      <w:proofErr w:type="gramStart"/>
      <w:r w:rsidR="009D7E09" w:rsidRPr="00F371FF">
        <w:rPr>
          <w:rFonts w:ascii="Arial" w:hAnsi="Arial" w:cs="Arial"/>
          <w:i/>
          <w:sz w:val="20"/>
          <w:szCs w:val="20"/>
          <w:lang w:val="en-GB"/>
        </w:rPr>
        <w:t>25</w:t>
      </w:r>
      <w:r w:rsidR="00F371FF" w:rsidRPr="00F371FF">
        <w:rPr>
          <w:rFonts w:ascii="Arial" w:hAnsi="Arial" w:cs="Arial"/>
          <w:i/>
          <w:sz w:val="20"/>
          <w:szCs w:val="20"/>
          <w:vertAlign w:val="superscript"/>
          <w:lang w:val="en-GB"/>
        </w:rPr>
        <w:t>th</w:t>
      </w:r>
      <w:proofErr w:type="gramEnd"/>
      <w:r w:rsidR="00F371FF">
        <w:rPr>
          <w:rFonts w:ascii="Arial" w:hAnsi="Arial" w:cs="Arial"/>
          <w:i/>
          <w:sz w:val="20"/>
          <w:szCs w:val="20"/>
          <w:lang w:val="en-GB"/>
        </w:rPr>
        <w:t xml:space="preserve"> </w:t>
      </w:r>
      <w:r w:rsidRPr="00F371FF">
        <w:rPr>
          <w:rFonts w:ascii="Arial" w:hAnsi="Arial" w:cs="Arial"/>
          <w:i/>
          <w:sz w:val="20"/>
          <w:szCs w:val="20"/>
          <w:lang w:val="en-GB"/>
        </w:rPr>
        <w:t>2017</w:t>
      </w:r>
      <w:r w:rsidRPr="00F371FF">
        <w:rPr>
          <w:rFonts w:ascii="Arial" w:hAnsi="Arial" w:cs="Arial"/>
          <w:sz w:val="20"/>
          <w:szCs w:val="20"/>
          <w:lang w:val="en-GB"/>
        </w:rPr>
        <w:t xml:space="preserve"> </w:t>
      </w:r>
      <w:r w:rsidR="009D7E09" w:rsidRPr="00F371FF">
        <w:rPr>
          <w:rFonts w:ascii="Arial" w:hAnsi="Arial" w:cs="Arial"/>
          <w:sz w:val="20"/>
          <w:szCs w:val="20"/>
          <w:lang w:val="en-GB"/>
        </w:rPr>
        <w:t>–</w:t>
      </w:r>
      <w:r w:rsidRPr="00F371FF">
        <w:rPr>
          <w:rFonts w:ascii="Arial" w:hAnsi="Arial" w:cs="Arial"/>
          <w:sz w:val="20"/>
          <w:szCs w:val="20"/>
          <w:lang w:val="en-GB"/>
        </w:rPr>
        <w:t xml:space="preserve"> </w:t>
      </w:r>
      <w:r w:rsidR="009D7E09" w:rsidRPr="00F371FF">
        <w:rPr>
          <w:rFonts w:ascii="Arial" w:eastAsia="Calibri" w:hAnsi="Arial" w:cs="Arial"/>
          <w:b/>
          <w:bCs/>
          <w:sz w:val="20"/>
          <w:szCs w:val="20"/>
          <w:lang w:val="en-GB"/>
        </w:rPr>
        <w:t xml:space="preserve">Fondazione La Raia - </w:t>
      </w:r>
      <w:proofErr w:type="spellStart"/>
      <w:r w:rsidR="009D7E09" w:rsidRPr="00F371FF">
        <w:rPr>
          <w:rFonts w:ascii="Arial" w:eastAsia="Calibri" w:hAnsi="Arial" w:cs="Arial"/>
          <w:b/>
          <w:bCs/>
          <w:sz w:val="20"/>
          <w:szCs w:val="20"/>
          <w:lang w:val="en-GB"/>
        </w:rPr>
        <w:t>arte</w:t>
      </w:r>
      <w:proofErr w:type="spellEnd"/>
      <w:r w:rsidR="009D7E09" w:rsidRPr="00F371FF">
        <w:rPr>
          <w:rFonts w:ascii="Arial" w:eastAsia="Calibri" w:hAnsi="Arial" w:cs="Arial"/>
          <w:b/>
          <w:bCs/>
          <w:sz w:val="20"/>
          <w:szCs w:val="20"/>
          <w:lang w:val="en-GB"/>
        </w:rPr>
        <w:t xml:space="preserve"> </w:t>
      </w:r>
      <w:proofErr w:type="spellStart"/>
      <w:r w:rsidR="009D7E09" w:rsidRPr="00F371FF">
        <w:rPr>
          <w:rFonts w:ascii="Arial" w:eastAsia="Calibri" w:hAnsi="Arial" w:cs="Arial"/>
          <w:b/>
          <w:bCs/>
          <w:sz w:val="20"/>
          <w:szCs w:val="20"/>
          <w:lang w:val="en-GB"/>
        </w:rPr>
        <w:t>cultura</w:t>
      </w:r>
      <w:proofErr w:type="spellEnd"/>
      <w:r w:rsidR="009D7E09" w:rsidRPr="00F371FF">
        <w:rPr>
          <w:rFonts w:ascii="Arial" w:eastAsia="Calibri" w:hAnsi="Arial" w:cs="Arial"/>
          <w:b/>
          <w:bCs/>
          <w:sz w:val="20"/>
          <w:szCs w:val="20"/>
          <w:lang w:val="en-GB"/>
        </w:rPr>
        <w:t xml:space="preserve"> </w:t>
      </w:r>
      <w:proofErr w:type="spellStart"/>
      <w:r w:rsidR="009D7E09" w:rsidRPr="00F371FF">
        <w:rPr>
          <w:rFonts w:ascii="Arial" w:eastAsia="Calibri" w:hAnsi="Arial" w:cs="Arial"/>
          <w:b/>
          <w:bCs/>
          <w:sz w:val="20"/>
          <w:szCs w:val="20"/>
          <w:lang w:val="en-GB"/>
        </w:rPr>
        <w:t>territorio</w:t>
      </w:r>
      <w:proofErr w:type="spellEnd"/>
      <w:r w:rsidR="00F371FF" w:rsidRPr="00F371FF">
        <w:rPr>
          <w:rFonts w:ascii="Arial" w:eastAsia="Calibri" w:hAnsi="Arial" w:cs="Arial"/>
          <w:b/>
          <w:bCs/>
          <w:sz w:val="20"/>
          <w:szCs w:val="20"/>
          <w:lang w:val="en-GB"/>
        </w:rPr>
        <w:t xml:space="preserve">, </w:t>
      </w:r>
      <w:r w:rsidR="00F371FF" w:rsidRPr="00F371FF">
        <w:rPr>
          <w:rFonts w:ascii="Arial" w:hAnsi="Arial" w:cs="Arial"/>
          <w:color w:val="262626"/>
          <w:sz w:val="20"/>
          <w:szCs w:val="20"/>
          <w:lang w:val="en-GB"/>
        </w:rPr>
        <w:t xml:space="preserve">after the public encounter with Gilles Clément, botanist and garden theorist, and the site-specific project by the German artist Michael </w:t>
      </w:r>
      <w:proofErr w:type="spellStart"/>
      <w:r w:rsidR="00F371FF" w:rsidRPr="00F371FF">
        <w:rPr>
          <w:rFonts w:ascii="Arial" w:hAnsi="Arial" w:cs="Arial"/>
          <w:color w:val="262626"/>
          <w:sz w:val="20"/>
          <w:szCs w:val="20"/>
          <w:lang w:val="en-GB"/>
        </w:rPr>
        <w:t>Beutler</w:t>
      </w:r>
      <w:proofErr w:type="spellEnd"/>
      <w:r w:rsidR="00F371FF" w:rsidRPr="00F371FF">
        <w:rPr>
          <w:rFonts w:ascii="Arial" w:hAnsi="Arial" w:cs="Arial"/>
          <w:color w:val="262626"/>
          <w:sz w:val="20"/>
          <w:szCs w:val="20"/>
          <w:lang w:val="en-GB"/>
        </w:rPr>
        <w:t xml:space="preserve"> in May, continues its initiatives through further development of </w:t>
      </w:r>
      <w:proofErr w:type="spellStart"/>
      <w:r w:rsidR="00F371FF" w:rsidRPr="00F371FF">
        <w:rPr>
          <w:rFonts w:ascii="Arial" w:hAnsi="Arial" w:cs="Arial"/>
          <w:i/>
          <w:iCs/>
          <w:color w:val="262626"/>
          <w:sz w:val="20"/>
          <w:szCs w:val="20"/>
          <w:lang w:val="en-GB"/>
        </w:rPr>
        <w:t>Nel</w:t>
      </w:r>
      <w:proofErr w:type="spellEnd"/>
      <w:r w:rsidR="00F371FF" w:rsidRPr="00F371FF">
        <w:rPr>
          <w:rFonts w:ascii="Arial" w:hAnsi="Arial" w:cs="Arial"/>
          <w:i/>
          <w:iCs/>
          <w:color w:val="262626"/>
          <w:sz w:val="20"/>
          <w:szCs w:val="20"/>
          <w:lang w:val="en-GB"/>
        </w:rPr>
        <w:t xml:space="preserve"> </w:t>
      </w:r>
      <w:proofErr w:type="spellStart"/>
      <w:r w:rsidR="00F371FF" w:rsidRPr="00F371FF">
        <w:rPr>
          <w:rFonts w:ascii="Arial" w:hAnsi="Arial" w:cs="Arial"/>
          <w:i/>
          <w:iCs/>
          <w:color w:val="262626"/>
          <w:sz w:val="20"/>
          <w:szCs w:val="20"/>
          <w:lang w:val="en-GB"/>
        </w:rPr>
        <w:t>Paesaggio</w:t>
      </w:r>
      <w:proofErr w:type="spellEnd"/>
      <w:r w:rsidR="00F371FF" w:rsidRPr="00F371FF">
        <w:rPr>
          <w:rFonts w:ascii="Arial" w:hAnsi="Arial" w:cs="Arial"/>
          <w:i/>
          <w:iCs/>
          <w:color w:val="262626"/>
          <w:sz w:val="20"/>
          <w:szCs w:val="20"/>
          <w:lang w:val="en-GB"/>
        </w:rPr>
        <w:t>, </w:t>
      </w:r>
      <w:r w:rsidR="00F371FF" w:rsidRPr="00F371FF">
        <w:rPr>
          <w:rFonts w:ascii="Arial" w:hAnsi="Arial" w:cs="Arial"/>
          <w:color w:val="262626"/>
          <w:sz w:val="20"/>
          <w:szCs w:val="20"/>
          <w:lang w:val="en-GB"/>
        </w:rPr>
        <w:t>the project focusing on the theme of conservation and transformation of natural contexts.</w:t>
      </w:r>
    </w:p>
    <w:p w14:paraId="28EA4404" w14:textId="77777777" w:rsidR="00F371FF" w:rsidRPr="00F371FF" w:rsidRDefault="00F371FF" w:rsidP="00F371FF">
      <w:pPr>
        <w:widowControl w:val="0"/>
        <w:autoSpaceDE w:val="0"/>
        <w:autoSpaceDN w:val="0"/>
        <w:adjustRightInd w:val="0"/>
        <w:jc w:val="both"/>
        <w:rPr>
          <w:rFonts w:ascii="Arial" w:hAnsi="Arial" w:cs="Arial"/>
          <w:color w:val="262626"/>
          <w:sz w:val="20"/>
          <w:szCs w:val="20"/>
          <w:lang w:val="en-GB"/>
        </w:rPr>
      </w:pPr>
      <w:r w:rsidRPr="00F371FF">
        <w:rPr>
          <w:rFonts w:ascii="Arial" w:hAnsi="Arial" w:cs="Arial"/>
          <w:color w:val="262626"/>
          <w:sz w:val="20"/>
          <w:szCs w:val="20"/>
          <w:lang w:val="en-GB"/>
        </w:rPr>
        <w:t>The next event is </w:t>
      </w:r>
      <w:r w:rsidRPr="00F371FF">
        <w:rPr>
          <w:rFonts w:ascii="Arial" w:hAnsi="Arial" w:cs="Arial"/>
          <w:i/>
          <w:iCs/>
          <w:color w:val="154011"/>
          <w:sz w:val="20"/>
          <w:szCs w:val="20"/>
          <w:lang w:val="en-GB"/>
        </w:rPr>
        <w:t>Seascapes/</w:t>
      </w:r>
      <w:proofErr w:type="spellStart"/>
      <w:r w:rsidRPr="00F371FF">
        <w:rPr>
          <w:rFonts w:ascii="Arial" w:hAnsi="Arial" w:cs="Arial"/>
          <w:i/>
          <w:iCs/>
          <w:color w:val="154011"/>
          <w:sz w:val="20"/>
          <w:szCs w:val="20"/>
          <w:lang w:val="en-GB"/>
        </w:rPr>
        <w:t>Paesaggi</w:t>
      </w:r>
      <w:proofErr w:type="spellEnd"/>
      <w:r w:rsidRPr="00F371FF">
        <w:rPr>
          <w:rFonts w:ascii="Arial" w:hAnsi="Arial" w:cs="Arial"/>
          <w:i/>
          <w:iCs/>
          <w:color w:val="154011"/>
          <w:sz w:val="20"/>
          <w:szCs w:val="20"/>
          <w:lang w:val="en-GB"/>
        </w:rPr>
        <w:t xml:space="preserve"> </w:t>
      </w:r>
      <w:proofErr w:type="spellStart"/>
      <w:r w:rsidRPr="00F371FF">
        <w:rPr>
          <w:rFonts w:ascii="Arial" w:hAnsi="Arial" w:cs="Arial"/>
          <w:i/>
          <w:iCs/>
          <w:color w:val="154011"/>
          <w:sz w:val="20"/>
          <w:szCs w:val="20"/>
          <w:lang w:val="en-GB"/>
        </w:rPr>
        <w:t>marini</w:t>
      </w:r>
      <w:proofErr w:type="spellEnd"/>
      <w:r w:rsidRPr="00F371FF">
        <w:rPr>
          <w:rFonts w:ascii="Arial" w:hAnsi="Arial" w:cs="Arial"/>
          <w:i/>
          <w:iCs/>
          <w:color w:val="262626"/>
          <w:sz w:val="20"/>
          <w:szCs w:val="20"/>
          <w:lang w:val="en-GB"/>
        </w:rPr>
        <w:t>, </w:t>
      </w:r>
      <w:r w:rsidRPr="00F371FF">
        <w:rPr>
          <w:rFonts w:ascii="Arial" w:hAnsi="Arial" w:cs="Arial"/>
          <w:color w:val="262626"/>
          <w:sz w:val="20"/>
          <w:szCs w:val="20"/>
          <w:lang w:val="en-GB"/>
        </w:rPr>
        <w:t xml:space="preserve">a conversation between the German writer and curator Stefanie </w:t>
      </w:r>
      <w:proofErr w:type="spellStart"/>
      <w:r w:rsidRPr="00F371FF">
        <w:rPr>
          <w:rFonts w:ascii="Arial" w:hAnsi="Arial" w:cs="Arial"/>
          <w:color w:val="262626"/>
          <w:sz w:val="20"/>
          <w:szCs w:val="20"/>
          <w:lang w:val="en-GB"/>
        </w:rPr>
        <w:t>Hessler</w:t>
      </w:r>
      <w:proofErr w:type="spellEnd"/>
      <w:r w:rsidRPr="00F371FF">
        <w:rPr>
          <w:rFonts w:ascii="Arial" w:hAnsi="Arial" w:cs="Arial"/>
          <w:color w:val="262626"/>
          <w:sz w:val="20"/>
          <w:szCs w:val="20"/>
          <w:lang w:val="en-GB"/>
        </w:rPr>
        <w:t xml:space="preserve"> and the professor and geographer Franco </w:t>
      </w:r>
      <w:proofErr w:type="spellStart"/>
      <w:r w:rsidRPr="00F371FF">
        <w:rPr>
          <w:rFonts w:ascii="Arial" w:hAnsi="Arial" w:cs="Arial"/>
          <w:color w:val="262626"/>
          <w:sz w:val="20"/>
          <w:szCs w:val="20"/>
          <w:lang w:val="en-GB"/>
        </w:rPr>
        <w:t>Farinelli</w:t>
      </w:r>
      <w:proofErr w:type="spellEnd"/>
      <w:r w:rsidRPr="00F371FF">
        <w:rPr>
          <w:rFonts w:ascii="Arial" w:hAnsi="Arial" w:cs="Arial"/>
          <w:color w:val="262626"/>
          <w:sz w:val="20"/>
          <w:szCs w:val="20"/>
          <w:lang w:val="en-GB"/>
        </w:rPr>
        <w:t>. The encounter, as the title indicates, focuses on the conservation and transformation of seascapes, their history and narration, also with an eye on the present situation of the oceans and man’s interference in their ecosystem.</w:t>
      </w:r>
    </w:p>
    <w:p w14:paraId="39453290" w14:textId="68DD7A21" w:rsidR="00F371FF" w:rsidRPr="00F371FF" w:rsidRDefault="00F371FF" w:rsidP="00F371FF">
      <w:pPr>
        <w:widowControl w:val="0"/>
        <w:autoSpaceDE w:val="0"/>
        <w:autoSpaceDN w:val="0"/>
        <w:adjustRightInd w:val="0"/>
        <w:jc w:val="both"/>
        <w:rPr>
          <w:rFonts w:ascii="Arial" w:hAnsi="Arial" w:cs="Arial"/>
          <w:color w:val="262626"/>
          <w:sz w:val="20"/>
          <w:szCs w:val="20"/>
          <w:lang w:val="en-GB"/>
        </w:rPr>
      </w:pPr>
      <w:r w:rsidRPr="00F371FF">
        <w:rPr>
          <w:rFonts w:ascii="Arial" w:hAnsi="Arial" w:cs="Arial"/>
          <w:color w:val="262626"/>
          <w:sz w:val="20"/>
          <w:szCs w:val="20"/>
          <w:lang w:val="en-GB"/>
        </w:rPr>
        <w:t xml:space="preserve">The starting point for the conversation will be the latest curatorial project of Stefanie </w:t>
      </w:r>
      <w:proofErr w:type="spellStart"/>
      <w:r w:rsidRPr="00F371FF">
        <w:rPr>
          <w:rFonts w:ascii="Arial" w:hAnsi="Arial" w:cs="Arial"/>
          <w:color w:val="262626"/>
          <w:sz w:val="20"/>
          <w:szCs w:val="20"/>
          <w:lang w:val="en-GB"/>
        </w:rPr>
        <w:t>Hessler</w:t>
      </w:r>
      <w:proofErr w:type="spellEnd"/>
      <w:r w:rsidRPr="00F371FF">
        <w:rPr>
          <w:rFonts w:ascii="Arial" w:hAnsi="Arial" w:cs="Arial"/>
          <w:color w:val="262626"/>
          <w:sz w:val="20"/>
          <w:szCs w:val="20"/>
          <w:lang w:val="en-GB"/>
        </w:rPr>
        <w:t>: </w:t>
      </w:r>
      <w:proofErr w:type="spellStart"/>
      <w:r w:rsidRPr="00F371FF">
        <w:rPr>
          <w:rFonts w:ascii="Arial" w:hAnsi="Arial" w:cs="Arial"/>
          <w:i/>
          <w:iCs/>
          <w:color w:val="154011"/>
          <w:sz w:val="20"/>
          <w:szCs w:val="20"/>
          <w:lang w:val="en-GB"/>
        </w:rPr>
        <w:t>Tidalectis</w:t>
      </w:r>
      <w:proofErr w:type="spellEnd"/>
      <w:r w:rsidRPr="00F371FF">
        <w:rPr>
          <w:rFonts w:ascii="Arial" w:hAnsi="Arial" w:cs="Arial"/>
          <w:i/>
          <w:iCs/>
          <w:color w:val="154011"/>
          <w:sz w:val="20"/>
          <w:szCs w:val="20"/>
          <w:lang w:val="en-GB"/>
        </w:rPr>
        <w:t> </w:t>
      </w:r>
      <w:r w:rsidRPr="00F371FF">
        <w:rPr>
          <w:rFonts w:ascii="Arial" w:hAnsi="Arial" w:cs="Arial"/>
          <w:color w:val="262626"/>
          <w:sz w:val="20"/>
          <w:szCs w:val="20"/>
          <w:lang w:val="en-GB"/>
        </w:rPr>
        <w:t>(TBA21-Academy, Vienna), in which thirteen artists have been invited to formulate their own visions of the ocean, revealing processes of adaptation and change triggered by man. The repercussions of these processes have led to an inevitable morphological alteration of the planet, where the rising sea level is simply the most evident factor. The interaction between the history of bodies of water and the action of man can be traced back for centuries, not only on a biological level but also in terms of politics, culture and geography. Just consider the history of the first conquests and trade, all the way to today’s phenomena of migration.</w:t>
      </w:r>
    </w:p>
    <w:p w14:paraId="6E605F40" w14:textId="77777777" w:rsidR="00F371FF" w:rsidRPr="00F371FF" w:rsidRDefault="00F371FF" w:rsidP="00F371FF">
      <w:pPr>
        <w:widowControl w:val="0"/>
        <w:autoSpaceDE w:val="0"/>
        <w:autoSpaceDN w:val="0"/>
        <w:adjustRightInd w:val="0"/>
        <w:jc w:val="both"/>
        <w:rPr>
          <w:rFonts w:ascii="Arial" w:hAnsi="Arial" w:cs="Arial"/>
          <w:color w:val="262626"/>
          <w:sz w:val="20"/>
          <w:szCs w:val="20"/>
          <w:lang w:val="en-GB"/>
        </w:rPr>
      </w:pPr>
      <w:r w:rsidRPr="00F371FF">
        <w:rPr>
          <w:rFonts w:ascii="Arial" w:hAnsi="Arial" w:cs="Arial"/>
          <w:color w:val="262626"/>
          <w:sz w:val="20"/>
          <w:szCs w:val="20"/>
          <w:lang w:val="en-GB"/>
        </w:rPr>
        <w:t xml:space="preserve">Franco </w:t>
      </w:r>
      <w:proofErr w:type="spellStart"/>
      <w:r w:rsidRPr="00F371FF">
        <w:rPr>
          <w:rFonts w:ascii="Arial" w:hAnsi="Arial" w:cs="Arial"/>
          <w:color w:val="262626"/>
          <w:sz w:val="20"/>
          <w:szCs w:val="20"/>
          <w:lang w:val="en-GB"/>
        </w:rPr>
        <w:t>Farinelli</w:t>
      </w:r>
      <w:proofErr w:type="spellEnd"/>
      <w:r w:rsidRPr="00F371FF">
        <w:rPr>
          <w:rFonts w:ascii="Arial" w:hAnsi="Arial" w:cs="Arial"/>
          <w:color w:val="262626"/>
          <w:sz w:val="20"/>
          <w:szCs w:val="20"/>
          <w:lang w:val="en-GB"/>
        </w:rPr>
        <w:t>, a geographer at the University of Bologna, will speak on the history of the sea, its mapping and its perception from antiquity to the present. </w:t>
      </w:r>
    </w:p>
    <w:p w14:paraId="7C9EF07D" w14:textId="77777777" w:rsidR="00F371FF" w:rsidRPr="00F371FF" w:rsidRDefault="00F371FF" w:rsidP="00F371FF">
      <w:pPr>
        <w:widowControl w:val="0"/>
        <w:autoSpaceDE w:val="0"/>
        <w:autoSpaceDN w:val="0"/>
        <w:adjustRightInd w:val="0"/>
        <w:jc w:val="both"/>
        <w:rPr>
          <w:rFonts w:ascii="Arial" w:hAnsi="Arial" w:cs="Arial"/>
          <w:color w:val="262626"/>
          <w:sz w:val="20"/>
          <w:szCs w:val="20"/>
          <w:lang w:val="en-GB"/>
        </w:rPr>
      </w:pPr>
      <w:r w:rsidRPr="00F371FF">
        <w:rPr>
          <w:rFonts w:ascii="Arial" w:hAnsi="Arial" w:cs="Arial"/>
          <w:b/>
          <w:bCs/>
          <w:color w:val="154011"/>
          <w:sz w:val="20"/>
          <w:szCs w:val="20"/>
          <w:lang w:val="en-GB"/>
        </w:rPr>
        <w:t xml:space="preserve">Stefanie </w:t>
      </w:r>
      <w:proofErr w:type="spellStart"/>
      <w:r w:rsidRPr="00F371FF">
        <w:rPr>
          <w:rFonts w:ascii="Arial" w:hAnsi="Arial" w:cs="Arial"/>
          <w:b/>
          <w:bCs/>
          <w:color w:val="154011"/>
          <w:sz w:val="20"/>
          <w:szCs w:val="20"/>
          <w:lang w:val="en-GB"/>
        </w:rPr>
        <w:t>Hessler</w:t>
      </w:r>
      <w:proofErr w:type="spellEnd"/>
      <w:r w:rsidRPr="00F371FF">
        <w:rPr>
          <w:rFonts w:ascii="Arial" w:hAnsi="Arial" w:cs="Arial"/>
          <w:b/>
          <w:bCs/>
          <w:color w:val="154011"/>
          <w:sz w:val="20"/>
          <w:szCs w:val="20"/>
          <w:lang w:val="en-GB"/>
        </w:rPr>
        <w:t> </w:t>
      </w:r>
      <w:r w:rsidRPr="00F371FF">
        <w:rPr>
          <w:rFonts w:ascii="Arial" w:hAnsi="Arial" w:cs="Arial"/>
          <w:color w:val="262626"/>
          <w:sz w:val="20"/>
          <w:szCs w:val="20"/>
          <w:lang w:val="en-GB"/>
        </w:rPr>
        <w:t xml:space="preserve">is a German curator and writer based in Sweden. She is the co-founder, with Carsten </w:t>
      </w:r>
      <w:proofErr w:type="spellStart"/>
      <w:r w:rsidRPr="00F371FF">
        <w:rPr>
          <w:rFonts w:ascii="Arial" w:hAnsi="Arial" w:cs="Arial"/>
          <w:color w:val="262626"/>
          <w:sz w:val="20"/>
          <w:szCs w:val="20"/>
          <w:lang w:val="en-GB"/>
        </w:rPr>
        <w:t>Höller</w:t>
      </w:r>
      <w:proofErr w:type="spellEnd"/>
      <w:r w:rsidRPr="00F371FF">
        <w:rPr>
          <w:rFonts w:ascii="Arial" w:hAnsi="Arial" w:cs="Arial"/>
          <w:color w:val="262626"/>
          <w:sz w:val="20"/>
          <w:szCs w:val="20"/>
          <w:lang w:val="en-GB"/>
        </w:rPr>
        <w:t xml:space="preserve">, of </w:t>
      </w:r>
      <w:proofErr w:type="spellStart"/>
      <w:r w:rsidRPr="00F371FF">
        <w:rPr>
          <w:rFonts w:ascii="Arial" w:hAnsi="Arial" w:cs="Arial"/>
          <w:color w:val="262626"/>
          <w:sz w:val="20"/>
          <w:szCs w:val="20"/>
          <w:lang w:val="en-GB"/>
        </w:rPr>
        <w:t>Andquestionmark</w:t>
      </w:r>
      <w:proofErr w:type="spellEnd"/>
      <w:r w:rsidRPr="00F371FF">
        <w:rPr>
          <w:rFonts w:ascii="Arial" w:hAnsi="Arial" w:cs="Arial"/>
          <w:color w:val="262626"/>
          <w:sz w:val="20"/>
          <w:szCs w:val="20"/>
          <w:lang w:val="en-GB"/>
        </w:rPr>
        <w:t xml:space="preserve">, an art space in Stockholm. Recent projects include: "Speed" at the Museum of Modern Art in Recife, Brazil (2016); 8th Momentum Biennial in Moss (2015); “Outside” at Index – The Swedish Contemporary Art Foundation and </w:t>
      </w:r>
      <w:proofErr w:type="spellStart"/>
      <w:r w:rsidRPr="00F371FF">
        <w:rPr>
          <w:rFonts w:ascii="Arial" w:hAnsi="Arial" w:cs="Arial"/>
          <w:color w:val="262626"/>
          <w:sz w:val="20"/>
          <w:szCs w:val="20"/>
          <w:lang w:val="en-GB"/>
        </w:rPr>
        <w:t>Moderna</w:t>
      </w:r>
      <w:proofErr w:type="spellEnd"/>
      <w:r w:rsidRPr="00F371FF">
        <w:rPr>
          <w:rFonts w:ascii="Arial" w:hAnsi="Arial" w:cs="Arial"/>
          <w:color w:val="262626"/>
          <w:sz w:val="20"/>
          <w:szCs w:val="20"/>
          <w:lang w:val="en-GB"/>
        </w:rPr>
        <w:t xml:space="preserve"> </w:t>
      </w:r>
      <w:proofErr w:type="spellStart"/>
      <w:r w:rsidRPr="00F371FF">
        <w:rPr>
          <w:rFonts w:ascii="Arial" w:hAnsi="Arial" w:cs="Arial"/>
          <w:color w:val="262626"/>
          <w:sz w:val="20"/>
          <w:szCs w:val="20"/>
          <w:lang w:val="en-GB"/>
        </w:rPr>
        <w:t>Museet</w:t>
      </w:r>
      <w:proofErr w:type="spellEnd"/>
      <w:r w:rsidRPr="00F371FF">
        <w:rPr>
          <w:rFonts w:ascii="Arial" w:hAnsi="Arial" w:cs="Arial"/>
          <w:color w:val="262626"/>
          <w:sz w:val="20"/>
          <w:szCs w:val="20"/>
          <w:lang w:val="en-GB"/>
        </w:rPr>
        <w:t xml:space="preserve"> in Stockholm (2014). </w:t>
      </w:r>
      <w:proofErr w:type="spellStart"/>
      <w:r w:rsidRPr="00F371FF">
        <w:rPr>
          <w:rFonts w:ascii="Arial" w:hAnsi="Arial" w:cs="Arial"/>
          <w:color w:val="262626"/>
          <w:sz w:val="20"/>
          <w:szCs w:val="20"/>
          <w:lang w:val="en-GB"/>
        </w:rPr>
        <w:t>Hessler</w:t>
      </w:r>
      <w:proofErr w:type="spellEnd"/>
      <w:r w:rsidRPr="00F371FF">
        <w:rPr>
          <w:rFonts w:ascii="Arial" w:hAnsi="Arial" w:cs="Arial"/>
          <w:color w:val="262626"/>
          <w:sz w:val="20"/>
          <w:szCs w:val="20"/>
          <w:lang w:val="en-GB"/>
        </w:rPr>
        <w:t xml:space="preserve"> is a regular contributor to art magazines like </w:t>
      </w:r>
      <w:proofErr w:type="spellStart"/>
      <w:r w:rsidRPr="00F371FF">
        <w:rPr>
          <w:rFonts w:ascii="Arial" w:hAnsi="Arial" w:cs="Arial"/>
          <w:color w:val="262626"/>
          <w:sz w:val="20"/>
          <w:szCs w:val="20"/>
          <w:lang w:val="en-GB"/>
        </w:rPr>
        <w:t>ArtReview</w:t>
      </w:r>
      <w:proofErr w:type="spellEnd"/>
      <w:r w:rsidRPr="00F371FF">
        <w:rPr>
          <w:rFonts w:ascii="Arial" w:hAnsi="Arial" w:cs="Arial"/>
          <w:color w:val="262626"/>
          <w:sz w:val="20"/>
          <w:szCs w:val="20"/>
          <w:lang w:val="en-GB"/>
        </w:rPr>
        <w:t xml:space="preserve">, and she co-edits "Life Itself" for </w:t>
      </w:r>
      <w:proofErr w:type="spellStart"/>
      <w:r w:rsidRPr="00F371FF">
        <w:rPr>
          <w:rFonts w:ascii="Arial" w:hAnsi="Arial" w:cs="Arial"/>
          <w:color w:val="262626"/>
          <w:sz w:val="20"/>
          <w:szCs w:val="20"/>
          <w:lang w:val="en-GB"/>
        </w:rPr>
        <w:t>Moderna</w:t>
      </w:r>
      <w:proofErr w:type="spellEnd"/>
      <w:r w:rsidRPr="00F371FF">
        <w:rPr>
          <w:rFonts w:ascii="Arial" w:hAnsi="Arial" w:cs="Arial"/>
          <w:color w:val="262626"/>
          <w:sz w:val="20"/>
          <w:szCs w:val="20"/>
          <w:lang w:val="en-GB"/>
        </w:rPr>
        <w:t xml:space="preserve"> </w:t>
      </w:r>
      <w:proofErr w:type="spellStart"/>
      <w:r w:rsidRPr="00F371FF">
        <w:rPr>
          <w:rFonts w:ascii="Arial" w:hAnsi="Arial" w:cs="Arial"/>
          <w:color w:val="262626"/>
          <w:sz w:val="20"/>
          <w:szCs w:val="20"/>
          <w:lang w:val="en-GB"/>
        </w:rPr>
        <w:t>Museet</w:t>
      </w:r>
      <w:proofErr w:type="spellEnd"/>
      <w:r w:rsidRPr="00F371FF">
        <w:rPr>
          <w:rFonts w:ascii="Arial" w:hAnsi="Arial" w:cs="Arial"/>
          <w:color w:val="262626"/>
          <w:sz w:val="20"/>
          <w:szCs w:val="20"/>
          <w:lang w:val="en-GB"/>
        </w:rPr>
        <w:t>. She collaborates with Thyssen-</w:t>
      </w:r>
      <w:proofErr w:type="spellStart"/>
      <w:r w:rsidRPr="00F371FF">
        <w:rPr>
          <w:rFonts w:ascii="Arial" w:hAnsi="Arial" w:cs="Arial"/>
          <w:color w:val="262626"/>
          <w:sz w:val="20"/>
          <w:szCs w:val="20"/>
          <w:lang w:val="en-GB"/>
        </w:rPr>
        <w:t>Bornemisza</w:t>
      </w:r>
      <w:proofErr w:type="spellEnd"/>
      <w:r w:rsidRPr="00F371FF">
        <w:rPr>
          <w:rFonts w:ascii="Arial" w:hAnsi="Arial" w:cs="Arial"/>
          <w:color w:val="262626"/>
          <w:sz w:val="20"/>
          <w:szCs w:val="20"/>
          <w:lang w:val="en-GB"/>
        </w:rPr>
        <w:t xml:space="preserve"> Art Contemporary as the curator of TBA21-Academy and for the project "The Current,” a program of artistic research conducted on a ship with the aim of investigating human impact on climate change and the oceans. The final exhibition of this project was “</w:t>
      </w:r>
      <w:proofErr w:type="spellStart"/>
      <w:r w:rsidRPr="00F371FF">
        <w:rPr>
          <w:rFonts w:ascii="Arial" w:hAnsi="Arial" w:cs="Arial"/>
          <w:color w:val="262626"/>
          <w:sz w:val="20"/>
          <w:szCs w:val="20"/>
          <w:lang w:val="en-GB"/>
        </w:rPr>
        <w:t>Tidalectis</w:t>
      </w:r>
      <w:proofErr w:type="spellEnd"/>
      <w:r w:rsidRPr="00F371FF">
        <w:rPr>
          <w:rFonts w:ascii="Arial" w:hAnsi="Arial" w:cs="Arial"/>
          <w:color w:val="262626"/>
          <w:sz w:val="20"/>
          <w:szCs w:val="20"/>
          <w:lang w:val="en-GB"/>
        </w:rPr>
        <w:t xml:space="preserve">.” Also for TBA21-Academy, she has recently curated the project “Fishing for Islands” with </w:t>
      </w:r>
      <w:proofErr w:type="spellStart"/>
      <w:r w:rsidRPr="00F371FF">
        <w:rPr>
          <w:rFonts w:ascii="Arial" w:hAnsi="Arial" w:cs="Arial"/>
          <w:color w:val="262626"/>
          <w:sz w:val="20"/>
          <w:szCs w:val="20"/>
          <w:lang w:val="en-GB"/>
        </w:rPr>
        <w:t>Chus</w:t>
      </w:r>
      <w:proofErr w:type="spellEnd"/>
      <w:r w:rsidRPr="00F371FF">
        <w:rPr>
          <w:rFonts w:ascii="Arial" w:hAnsi="Arial" w:cs="Arial"/>
          <w:color w:val="262626"/>
          <w:sz w:val="20"/>
          <w:szCs w:val="20"/>
          <w:lang w:val="en-GB"/>
        </w:rPr>
        <w:t xml:space="preserve"> Martinez and Markus </w:t>
      </w:r>
      <w:proofErr w:type="spellStart"/>
      <w:r w:rsidRPr="00F371FF">
        <w:rPr>
          <w:rFonts w:ascii="Arial" w:hAnsi="Arial" w:cs="Arial"/>
          <w:color w:val="262626"/>
          <w:sz w:val="20"/>
          <w:szCs w:val="20"/>
          <w:lang w:val="en-GB"/>
        </w:rPr>
        <w:t>Reymann</w:t>
      </w:r>
      <w:proofErr w:type="spellEnd"/>
      <w:r w:rsidRPr="00F371FF">
        <w:rPr>
          <w:rFonts w:ascii="Arial" w:hAnsi="Arial" w:cs="Arial"/>
          <w:color w:val="262626"/>
          <w:sz w:val="20"/>
          <w:szCs w:val="20"/>
          <w:lang w:val="en-GB"/>
        </w:rPr>
        <w:t xml:space="preserve">. </w:t>
      </w:r>
    </w:p>
    <w:p w14:paraId="6B483035" w14:textId="77777777" w:rsidR="00F371FF" w:rsidRPr="00F371FF" w:rsidRDefault="00F371FF" w:rsidP="00F371FF">
      <w:pPr>
        <w:widowControl w:val="0"/>
        <w:autoSpaceDE w:val="0"/>
        <w:autoSpaceDN w:val="0"/>
        <w:adjustRightInd w:val="0"/>
        <w:jc w:val="both"/>
        <w:rPr>
          <w:rFonts w:ascii="Arial" w:hAnsi="Arial" w:cs="Arial"/>
          <w:color w:val="262626"/>
          <w:sz w:val="20"/>
          <w:szCs w:val="20"/>
          <w:lang w:val="en-GB"/>
        </w:rPr>
      </w:pPr>
      <w:r w:rsidRPr="00F371FF">
        <w:rPr>
          <w:rFonts w:ascii="Arial" w:hAnsi="Arial" w:cs="Arial"/>
          <w:b/>
          <w:bCs/>
          <w:color w:val="154011"/>
          <w:sz w:val="20"/>
          <w:szCs w:val="20"/>
          <w:lang w:val="en-GB"/>
        </w:rPr>
        <w:t xml:space="preserve">Franco </w:t>
      </w:r>
      <w:proofErr w:type="spellStart"/>
      <w:r w:rsidRPr="00F371FF">
        <w:rPr>
          <w:rFonts w:ascii="Arial" w:hAnsi="Arial" w:cs="Arial"/>
          <w:b/>
          <w:bCs/>
          <w:color w:val="154011"/>
          <w:sz w:val="20"/>
          <w:szCs w:val="20"/>
          <w:lang w:val="en-GB"/>
        </w:rPr>
        <w:t>Farinelli</w:t>
      </w:r>
      <w:proofErr w:type="spellEnd"/>
      <w:r w:rsidRPr="00F371FF">
        <w:rPr>
          <w:rFonts w:ascii="Arial" w:hAnsi="Arial" w:cs="Arial"/>
          <w:b/>
          <w:bCs/>
          <w:color w:val="154011"/>
          <w:sz w:val="20"/>
          <w:szCs w:val="20"/>
          <w:lang w:val="en-GB"/>
        </w:rPr>
        <w:t> </w:t>
      </w:r>
      <w:r w:rsidRPr="00F371FF">
        <w:rPr>
          <w:rFonts w:ascii="Arial" w:hAnsi="Arial" w:cs="Arial"/>
          <w:color w:val="262626"/>
          <w:sz w:val="20"/>
          <w:szCs w:val="20"/>
          <w:lang w:val="en-GB"/>
        </w:rPr>
        <w:t>(</w:t>
      </w:r>
      <w:proofErr w:type="spellStart"/>
      <w:r w:rsidRPr="00F371FF">
        <w:rPr>
          <w:rFonts w:ascii="Arial" w:hAnsi="Arial" w:cs="Arial"/>
          <w:color w:val="262626"/>
          <w:sz w:val="20"/>
          <w:szCs w:val="20"/>
          <w:lang w:val="en-GB"/>
        </w:rPr>
        <w:t>Ortona</w:t>
      </w:r>
      <w:proofErr w:type="spellEnd"/>
      <w:r w:rsidRPr="00F371FF">
        <w:rPr>
          <w:rFonts w:ascii="Arial" w:hAnsi="Arial" w:cs="Arial"/>
          <w:color w:val="262626"/>
          <w:sz w:val="20"/>
          <w:szCs w:val="20"/>
          <w:lang w:val="en-GB"/>
        </w:rPr>
        <w:t xml:space="preserve">, 1948) is the director of the Department of Philosophy and Sciences of Communication of the University of Bologna, where he teaches Geography. </w:t>
      </w:r>
      <w:r w:rsidRPr="00F371FF">
        <w:rPr>
          <w:rFonts w:ascii="Arial" w:hAnsi="Arial" w:cs="Arial"/>
          <w:color w:val="262626"/>
          <w:sz w:val="20"/>
          <w:szCs w:val="20"/>
          <w:lang w:val="en-GB"/>
        </w:rPr>
        <w:lastRenderedPageBreak/>
        <w:t xml:space="preserve">He has taught in Stockholm, Geneva, Los Angeles (UCLA), Berkeley, at the Sorbonne and the École </w:t>
      </w:r>
      <w:proofErr w:type="spellStart"/>
      <w:r w:rsidRPr="00F371FF">
        <w:rPr>
          <w:rFonts w:ascii="Arial" w:hAnsi="Arial" w:cs="Arial"/>
          <w:color w:val="262626"/>
          <w:sz w:val="20"/>
          <w:szCs w:val="20"/>
          <w:lang w:val="en-GB"/>
        </w:rPr>
        <w:t>Normale</w:t>
      </w:r>
      <w:proofErr w:type="spellEnd"/>
      <w:r w:rsidRPr="00F371FF">
        <w:rPr>
          <w:rFonts w:ascii="Arial" w:hAnsi="Arial" w:cs="Arial"/>
          <w:color w:val="262626"/>
          <w:sz w:val="20"/>
          <w:szCs w:val="20"/>
          <w:lang w:val="en-GB"/>
        </w:rPr>
        <w:t xml:space="preserve"> </w:t>
      </w:r>
      <w:proofErr w:type="spellStart"/>
      <w:r w:rsidRPr="00F371FF">
        <w:rPr>
          <w:rFonts w:ascii="Arial" w:hAnsi="Arial" w:cs="Arial"/>
          <w:color w:val="262626"/>
          <w:sz w:val="20"/>
          <w:szCs w:val="20"/>
          <w:lang w:val="en-GB"/>
        </w:rPr>
        <w:t>Supérieure</w:t>
      </w:r>
      <w:proofErr w:type="spellEnd"/>
      <w:r w:rsidRPr="00F371FF">
        <w:rPr>
          <w:rFonts w:ascii="Arial" w:hAnsi="Arial" w:cs="Arial"/>
          <w:color w:val="262626"/>
          <w:sz w:val="20"/>
          <w:szCs w:val="20"/>
          <w:lang w:val="en-GB"/>
        </w:rPr>
        <w:t xml:space="preserve"> in Paris. In his versatile, wide-ranging approach </w:t>
      </w:r>
      <w:proofErr w:type="spellStart"/>
      <w:r w:rsidRPr="00F371FF">
        <w:rPr>
          <w:rFonts w:ascii="Arial" w:hAnsi="Arial" w:cs="Arial"/>
          <w:color w:val="262626"/>
          <w:sz w:val="20"/>
          <w:szCs w:val="20"/>
          <w:lang w:val="en-GB"/>
        </w:rPr>
        <w:t>Farinelli</w:t>
      </w:r>
      <w:proofErr w:type="spellEnd"/>
      <w:r w:rsidRPr="00F371FF">
        <w:rPr>
          <w:rFonts w:ascii="Arial" w:hAnsi="Arial" w:cs="Arial"/>
          <w:color w:val="262626"/>
          <w:sz w:val="20"/>
          <w:szCs w:val="20"/>
          <w:lang w:val="en-GB"/>
        </w:rPr>
        <w:t xml:space="preserve"> has revealed the complex and ambivalent relationships between geographical representations of the world and its economics, politics, societies and, of course, territories. </w:t>
      </w:r>
      <w:r w:rsidRPr="00F371FF">
        <w:rPr>
          <w:rFonts w:ascii="Arial" w:hAnsi="Arial" w:cs="Arial"/>
          <w:color w:val="262626"/>
          <w:sz w:val="20"/>
          <w:szCs w:val="20"/>
        </w:rPr>
        <w:t xml:space="preserve">He </w:t>
      </w:r>
      <w:proofErr w:type="spellStart"/>
      <w:r w:rsidRPr="00F371FF">
        <w:rPr>
          <w:rFonts w:ascii="Arial" w:hAnsi="Arial" w:cs="Arial"/>
          <w:color w:val="262626"/>
          <w:sz w:val="20"/>
          <w:szCs w:val="20"/>
        </w:rPr>
        <w:t>has</w:t>
      </w:r>
      <w:proofErr w:type="spellEnd"/>
      <w:r w:rsidRPr="00F371FF">
        <w:rPr>
          <w:rFonts w:ascii="Arial" w:hAnsi="Arial" w:cs="Arial"/>
          <w:color w:val="262626"/>
          <w:sz w:val="20"/>
          <w:szCs w:val="20"/>
        </w:rPr>
        <w:t xml:space="preserve"> </w:t>
      </w:r>
      <w:proofErr w:type="spellStart"/>
      <w:r w:rsidRPr="00F371FF">
        <w:rPr>
          <w:rFonts w:ascii="Arial" w:hAnsi="Arial" w:cs="Arial"/>
          <w:color w:val="262626"/>
          <w:sz w:val="20"/>
          <w:szCs w:val="20"/>
        </w:rPr>
        <w:t>published</w:t>
      </w:r>
      <w:proofErr w:type="spellEnd"/>
      <w:r w:rsidRPr="00F371FF">
        <w:rPr>
          <w:rFonts w:ascii="Arial" w:hAnsi="Arial" w:cs="Arial"/>
          <w:color w:val="262626"/>
          <w:sz w:val="20"/>
          <w:szCs w:val="20"/>
        </w:rPr>
        <w:t xml:space="preserve"> </w:t>
      </w:r>
      <w:proofErr w:type="spellStart"/>
      <w:r w:rsidRPr="00F371FF">
        <w:rPr>
          <w:rFonts w:ascii="Arial" w:hAnsi="Arial" w:cs="Arial"/>
          <w:color w:val="262626"/>
          <w:sz w:val="20"/>
          <w:szCs w:val="20"/>
        </w:rPr>
        <w:t>many</w:t>
      </w:r>
      <w:proofErr w:type="spellEnd"/>
      <w:r w:rsidRPr="00F371FF">
        <w:rPr>
          <w:rFonts w:ascii="Arial" w:hAnsi="Arial" w:cs="Arial"/>
          <w:color w:val="262626"/>
          <w:sz w:val="20"/>
          <w:szCs w:val="20"/>
        </w:rPr>
        <w:t xml:space="preserve"> books, </w:t>
      </w:r>
      <w:proofErr w:type="spellStart"/>
      <w:r w:rsidRPr="00F371FF">
        <w:rPr>
          <w:rFonts w:ascii="Arial" w:hAnsi="Arial" w:cs="Arial"/>
          <w:color w:val="262626"/>
          <w:sz w:val="20"/>
          <w:szCs w:val="20"/>
        </w:rPr>
        <w:t>including</w:t>
      </w:r>
      <w:proofErr w:type="spellEnd"/>
      <w:r w:rsidRPr="00F371FF">
        <w:rPr>
          <w:rFonts w:ascii="Arial" w:hAnsi="Arial" w:cs="Arial"/>
          <w:color w:val="262626"/>
          <w:sz w:val="20"/>
          <w:szCs w:val="20"/>
        </w:rPr>
        <w:t xml:space="preserve"> </w:t>
      </w:r>
      <w:r w:rsidRPr="00F371FF">
        <w:rPr>
          <w:rFonts w:ascii="Arial" w:hAnsi="Arial" w:cs="Arial"/>
          <w:i/>
          <w:color w:val="262626"/>
          <w:sz w:val="20"/>
          <w:szCs w:val="20"/>
        </w:rPr>
        <w:t>Geografia. Un'introduzione ai modelli del mondo</w:t>
      </w:r>
      <w:r w:rsidRPr="00F371FF">
        <w:rPr>
          <w:rFonts w:ascii="Arial" w:hAnsi="Arial" w:cs="Arial"/>
          <w:color w:val="262626"/>
          <w:sz w:val="20"/>
          <w:szCs w:val="20"/>
        </w:rPr>
        <w:t xml:space="preserve"> (2003), </w:t>
      </w:r>
      <w:r w:rsidRPr="00F371FF">
        <w:rPr>
          <w:rFonts w:ascii="Arial" w:hAnsi="Arial" w:cs="Arial"/>
          <w:i/>
          <w:color w:val="262626"/>
          <w:sz w:val="20"/>
          <w:szCs w:val="20"/>
        </w:rPr>
        <w:t>L'invenzione della Terra</w:t>
      </w:r>
      <w:r w:rsidRPr="00F371FF">
        <w:rPr>
          <w:rFonts w:ascii="Arial" w:hAnsi="Arial" w:cs="Arial"/>
          <w:color w:val="262626"/>
          <w:sz w:val="20"/>
          <w:szCs w:val="20"/>
        </w:rPr>
        <w:t xml:space="preserve"> (2007) and </w:t>
      </w:r>
      <w:r w:rsidRPr="00F371FF">
        <w:rPr>
          <w:rFonts w:ascii="Arial" w:hAnsi="Arial" w:cs="Arial"/>
          <w:i/>
          <w:color w:val="262626"/>
          <w:sz w:val="20"/>
          <w:szCs w:val="20"/>
        </w:rPr>
        <w:t>La crisi della ragione cartografica</w:t>
      </w:r>
      <w:r w:rsidRPr="00F371FF">
        <w:rPr>
          <w:rFonts w:ascii="Arial" w:hAnsi="Arial" w:cs="Arial"/>
          <w:color w:val="262626"/>
          <w:sz w:val="20"/>
          <w:szCs w:val="20"/>
        </w:rPr>
        <w:t xml:space="preserve"> (2009). </w:t>
      </w:r>
      <w:r w:rsidRPr="00F371FF">
        <w:rPr>
          <w:rFonts w:ascii="Arial" w:hAnsi="Arial" w:cs="Arial"/>
          <w:color w:val="262626"/>
          <w:sz w:val="20"/>
          <w:szCs w:val="20"/>
          <w:lang w:val="en-GB"/>
        </w:rPr>
        <w:t xml:space="preserve">His latest book </w:t>
      </w:r>
      <w:r w:rsidRPr="00F371FF">
        <w:rPr>
          <w:rFonts w:ascii="Arial" w:hAnsi="Arial" w:cs="Arial"/>
          <w:i/>
          <w:color w:val="262626"/>
          <w:sz w:val="20"/>
          <w:szCs w:val="20"/>
          <w:lang w:val="en-GB"/>
        </w:rPr>
        <w:t>Blinding Polyphemus: Geography and the Models of the World</w:t>
      </w:r>
      <w:r w:rsidRPr="00F371FF">
        <w:rPr>
          <w:rFonts w:ascii="Arial" w:hAnsi="Arial" w:cs="Arial"/>
          <w:color w:val="262626"/>
          <w:sz w:val="20"/>
          <w:szCs w:val="20"/>
          <w:lang w:val="en-GB"/>
        </w:rPr>
        <w:t xml:space="preserve"> is now being printed. </w:t>
      </w:r>
    </w:p>
    <w:p w14:paraId="56D12D2B" w14:textId="77777777" w:rsidR="00F371FF" w:rsidRDefault="00F371FF" w:rsidP="00F371FF">
      <w:pPr>
        <w:widowControl w:val="0"/>
        <w:autoSpaceDE w:val="0"/>
        <w:autoSpaceDN w:val="0"/>
        <w:adjustRightInd w:val="0"/>
        <w:rPr>
          <w:rFonts w:ascii="Arial" w:hAnsi="Arial" w:cs="Arial"/>
          <w:b/>
          <w:bCs/>
          <w:color w:val="154011"/>
          <w:sz w:val="20"/>
          <w:szCs w:val="20"/>
          <w:lang w:val="en-GB"/>
        </w:rPr>
      </w:pPr>
    </w:p>
    <w:p w14:paraId="5F8A51B4" w14:textId="074AACBB" w:rsidR="00F371FF" w:rsidRPr="00F371FF" w:rsidRDefault="00F371FF" w:rsidP="00F371FF">
      <w:pPr>
        <w:widowControl w:val="0"/>
        <w:autoSpaceDE w:val="0"/>
        <w:autoSpaceDN w:val="0"/>
        <w:adjustRightInd w:val="0"/>
        <w:rPr>
          <w:rFonts w:ascii="Arial" w:hAnsi="Arial" w:cs="Arial"/>
          <w:color w:val="262626"/>
          <w:sz w:val="20"/>
          <w:szCs w:val="20"/>
          <w:lang w:val="en-GB"/>
        </w:rPr>
      </w:pPr>
      <w:r w:rsidRPr="00F371FF">
        <w:rPr>
          <w:rFonts w:ascii="Arial" w:hAnsi="Arial" w:cs="Arial"/>
          <w:b/>
          <w:bCs/>
          <w:color w:val="154011"/>
          <w:sz w:val="20"/>
          <w:szCs w:val="20"/>
          <w:lang w:val="en-GB"/>
        </w:rPr>
        <w:t>Free of charge, by reservation only: </w:t>
      </w:r>
      <w:hyperlink r:id="rId8" w:history="1">
        <w:r w:rsidRPr="00F371FF">
          <w:rPr>
            <w:rFonts w:ascii="Arial" w:hAnsi="Arial" w:cs="Arial"/>
            <w:b/>
            <w:bCs/>
            <w:color w:val="154011"/>
            <w:sz w:val="20"/>
            <w:szCs w:val="20"/>
            <w:u w:val="single"/>
            <w:lang w:val="en-GB"/>
          </w:rPr>
          <w:t>segreteria@fondazionelaraia.it</w:t>
        </w:r>
      </w:hyperlink>
      <w:r w:rsidRPr="00F371FF">
        <w:rPr>
          <w:rFonts w:ascii="Arial" w:hAnsi="Arial" w:cs="Arial"/>
          <w:b/>
          <w:bCs/>
          <w:color w:val="154011"/>
          <w:sz w:val="20"/>
          <w:szCs w:val="20"/>
          <w:lang w:val="en-GB"/>
        </w:rPr>
        <w:t> </w:t>
      </w:r>
    </w:p>
    <w:p w14:paraId="586D5C07" w14:textId="77777777" w:rsidR="00F371FF" w:rsidRPr="00F371FF" w:rsidRDefault="00F371FF" w:rsidP="00F371FF">
      <w:pPr>
        <w:widowControl w:val="0"/>
        <w:autoSpaceDE w:val="0"/>
        <w:autoSpaceDN w:val="0"/>
        <w:adjustRightInd w:val="0"/>
        <w:rPr>
          <w:rFonts w:ascii="Arial" w:hAnsi="Arial" w:cs="Arial"/>
          <w:color w:val="262626"/>
          <w:sz w:val="20"/>
          <w:szCs w:val="20"/>
          <w:lang w:val="en-GB"/>
        </w:rPr>
      </w:pPr>
      <w:r w:rsidRPr="00F371FF">
        <w:rPr>
          <w:rFonts w:ascii="Arial" w:hAnsi="Arial" w:cs="Arial"/>
          <w:color w:val="262626"/>
          <w:sz w:val="20"/>
          <w:szCs w:val="20"/>
          <w:lang w:val="en-GB"/>
        </w:rPr>
        <w:t> </w:t>
      </w:r>
    </w:p>
    <w:p w14:paraId="3BFAF8F5" w14:textId="19774321" w:rsidR="00622454" w:rsidRPr="00622454" w:rsidRDefault="00622454" w:rsidP="00622454">
      <w:pPr>
        <w:pStyle w:val="Testofumetto1"/>
        <w:ind w:left="2830" w:right="180" w:hanging="2830"/>
        <w:rPr>
          <w:rFonts w:ascii="Arial" w:hAnsi="Arial" w:cs="Arial"/>
          <w:lang w:val="en-GB"/>
        </w:rPr>
      </w:pPr>
      <w:r w:rsidRPr="00622454">
        <w:rPr>
          <w:rFonts w:ascii="Arial" w:hAnsi="Arial" w:cs="Arial"/>
          <w:lang w:val="en-GB"/>
        </w:rPr>
        <w:t>To participate</w:t>
      </w:r>
      <w:r w:rsidRPr="00622454">
        <w:rPr>
          <w:rFonts w:ascii="Arial" w:hAnsi="Arial" w:cs="Arial"/>
          <w:lang w:val="en-GB"/>
        </w:rPr>
        <w:t xml:space="preserve"> </w:t>
      </w:r>
      <w:r w:rsidRPr="00622454">
        <w:rPr>
          <w:rFonts w:ascii="Arial" w:hAnsi="Arial" w:cs="Arial"/>
          <w:lang w:val="en-GB"/>
        </w:rPr>
        <w:tab/>
      </w:r>
      <w:r w:rsidRPr="00622454">
        <w:rPr>
          <w:rFonts w:ascii="Arial" w:hAnsi="Arial" w:cs="Arial"/>
          <w:lang w:val="en-GB"/>
        </w:rPr>
        <w:t xml:space="preserve">Free </w:t>
      </w:r>
      <w:r>
        <w:rPr>
          <w:rFonts w:ascii="Arial" w:hAnsi="Arial" w:cs="Arial"/>
          <w:lang w:val="en-GB"/>
        </w:rPr>
        <w:t xml:space="preserve">admission </w:t>
      </w:r>
      <w:bookmarkStart w:id="0" w:name="_GoBack"/>
      <w:bookmarkEnd w:id="0"/>
      <w:r w:rsidRPr="00622454">
        <w:rPr>
          <w:rFonts w:ascii="Arial" w:hAnsi="Arial" w:cs="Arial"/>
          <w:lang w:val="en-GB"/>
        </w:rPr>
        <w:t xml:space="preserve">on reservation </w:t>
      </w:r>
      <w:r w:rsidRPr="00622454">
        <w:rPr>
          <w:rFonts w:ascii="Arial" w:hAnsi="Arial" w:cs="Arial"/>
          <w:lang w:val="en-GB"/>
        </w:rPr>
        <w:t xml:space="preserve"> </w:t>
      </w:r>
      <w:hyperlink r:id="rId9" w:history="1">
        <w:r w:rsidRPr="00622454">
          <w:rPr>
            <w:rStyle w:val="Collegamentoipertestuale"/>
            <w:rFonts w:ascii="Arial" w:hAnsi="Arial" w:cs="Arial"/>
            <w:lang w:val="en-GB"/>
          </w:rPr>
          <w:t>segreteria@fondazionelaraia.it</w:t>
        </w:r>
      </w:hyperlink>
      <w:r w:rsidRPr="00622454">
        <w:rPr>
          <w:rFonts w:ascii="Arial" w:hAnsi="Arial" w:cs="Arial"/>
          <w:lang w:val="en-GB"/>
        </w:rPr>
        <w:t xml:space="preserve"> </w:t>
      </w:r>
    </w:p>
    <w:p w14:paraId="262D924B" w14:textId="77777777" w:rsidR="00622454" w:rsidRPr="00622454" w:rsidRDefault="00622454" w:rsidP="00622454">
      <w:pPr>
        <w:pStyle w:val="Testofumetto1"/>
        <w:jc w:val="both"/>
        <w:rPr>
          <w:rFonts w:ascii="Arial" w:hAnsi="Arial" w:cs="Arial"/>
          <w:lang w:val="en-GB"/>
        </w:rPr>
      </w:pPr>
    </w:p>
    <w:p w14:paraId="3D51FF11" w14:textId="09F57234" w:rsidR="00622454" w:rsidRPr="00B97123" w:rsidRDefault="00622454" w:rsidP="00622454">
      <w:pPr>
        <w:widowControl w:val="0"/>
        <w:spacing w:after="0"/>
        <w:ind w:left="2832" w:hanging="2832"/>
        <w:rPr>
          <w:rFonts w:ascii="Arial" w:hAnsi="Arial" w:cs="Arial"/>
          <w:sz w:val="20"/>
          <w:szCs w:val="20"/>
        </w:rPr>
      </w:pPr>
      <w:proofErr w:type="spellStart"/>
      <w:proofErr w:type="gramStart"/>
      <w:r>
        <w:rPr>
          <w:rFonts w:ascii="Arial" w:hAnsi="Arial" w:cs="Arial"/>
          <w:sz w:val="20"/>
          <w:szCs w:val="20"/>
        </w:rPr>
        <w:t>Secretary</w:t>
      </w:r>
      <w:proofErr w:type="spellEnd"/>
      <w:r>
        <w:rPr>
          <w:rFonts w:ascii="Arial" w:hAnsi="Arial" w:cs="Arial"/>
          <w:sz w:val="20"/>
          <w:szCs w:val="20"/>
        </w:rPr>
        <w:t xml:space="preserve"> </w:t>
      </w:r>
      <w:r w:rsidRPr="00B97123">
        <w:rPr>
          <w:rFonts w:ascii="Arial" w:hAnsi="Arial" w:cs="Arial"/>
          <w:sz w:val="20"/>
          <w:szCs w:val="20"/>
        </w:rPr>
        <w:t xml:space="preserve"> </w:t>
      </w:r>
      <w:r w:rsidRPr="00B97123">
        <w:rPr>
          <w:rFonts w:ascii="Arial" w:hAnsi="Arial" w:cs="Arial"/>
          <w:sz w:val="20"/>
          <w:szCs w:val="20"/>
        </w:rPr>
        <w:tab/>
      </w:r>
      <w:proofErr w:type="gramEnd"/>
      <w:r w:rsidRPr="00B97123">
        <w:rPr>
          <w:rFonts w:ascii="Arial" w:hAnsi="Arial" w:cs="Arial"/>
          <w:sz w:val="20"/>
          <w:szCs w:val="20"/>
        </w:rPr>
        <w:t>Chiara Rainieri</w:t>
      </w:r>
    </w:p>
    <w:p w14:paraId="0DB31562" w14:textId="77777777" w:rsidR="00622454" w:rsidRDefault="00622454" w:rsidP="00622454">
      <w:pPr>
        <w:widowControl w:val="0"/>
        <w:spacing w:after="0"/>
        <w:ind w:left="2832"/>
        <w:rPr>
          <w:rFonts w:ascii="Arial" w:hAnsi="Arial" w:cs="Arial"/>
          <w:sz w:val="20"/>
          <w:szCs w:val="20"/>
        </w:rPr>
      </w:pPr>
      <w:r w:rsidRPr="00B97123">
        <w:rPr>
          <w:rFonts w:ascii="Arial" w:hAnsi="Arial" w:cs="Arial"/>
          <w:sz w:val="20"/>
          <w:szCs w:val="20"/>
        </w:rPr>
        <w:t xml:space="preserve">E. </w:t>
      </w:r>
      <w:hyperlink r:id="rId10" w:history="1">
        <w:r w:rsidRPr="00B97123">
          <w:rPr>
            <w:rStyle w:val="Collegamentoipertestuale"/>
            <w:rFonts w:ascii="Arial" w:hAnsi="Arial" w:cs="Arial"/>
            <w:sz w:val="20"/>
            <w:szCs w:val="20"/>
          </w:rPr>
          <w:t>segreteria@fondazionelaraia.it</w:t>
        </w:r>
      </w:hyperlink>
      <w:r w:rsidRPr="00B97123">
        <w:rPr>
          <w:rFonts w:ascii="Arial" w:hAnsi="Arial" w:cs="Arial"/>
          <w:sz w:val="20"/>
          <w:szCs w:val="20"/>
        </w:rPr>
        <w:t xml:space="preserve">  </w:t>
      </w:r>
    </w:p>
    <w:p w14:paraId="2A47FACA" w14:textId="77777777" w:rsidR="00622454" w:rsidRPr="00B97123" w:rsidRDefault="00622454" w:rsidP="00622454">
      <w:pPr>
        <w:widowControl w:val="0"/>
        <w:spacing w:after="0"/>
        <w:ind w:left="2832"/>
        <w:rPr>
          <w:rFonts w:ascii="Arial" w:hAnsi="Arial" w:cs="Arial"/>
          <w:sz w:val="20"/>
          <w:szCs w:val="20"/>
        </w:rPr>
      </w:pPr>
      <w:r>
        <w:rPr>
          <w:rFonts w:ascii="Arial" w:hAnsi="Arial" w:cs="Arial"/>
          <w:sz w:val="20"/>
          <w:szCs w:val="20"/>
        </w:rPr>
        <w:t>T.</w:t>
      </w:r>
      <w:r w:rsidRPr="00EC56F1">
        <w:rPr>
          <w:rFonts w:ascii="Arial" w:hAnsi="Arial" w:cs="Arial"/>
          <w:sz w:val="20"/>
          <w:szCs w:val="20"/>
        </w:rPr>
        <w:t xml:space="preserve"> </w:t>
      </w:r>
      <w:r w:rsidRPr="00B97123">
        <w:rPr>
          <w:rFonts w:ascii="Arial" w:hAnsi="Arial" w:cs="Arial"/>
          <w:sz w:val="20"/>
          <w:szCs w:val="20"/>
        </w:rPr>
        <w:t>+</w:t>
      </w:r>
      <w:proofErr w:type="gramStart"/>
      <w:r w:rsidRPr="00B97123">
        <w:rPr>
          <w:rFonts w:ascii="Arial" w:hAnsi="Arial" w:cs="Arial"/>
          <w:sz w:val="20"/>
          <w:szCs w:val="20"/>
        </w:rPr>
        <w:t xml:space="preserve">39 </w:t>
      </w:r>
      <w:r>
        <w:rPr>
          <w:rFonts w:ascii="Arial" w:hAnsi="Arial" w:cs="Arial"/>
          <w:sz w:val="20"/>
          <w:szCs w:val="20"/>
        </w:rPr>
        <w:t xml:space="preserve"> 0143</w:t>
      </w:r>
      <w:proofErr w:type="gramEnd"/>
      <w:r>
        <w:rPr>
          <w:rFonts w:ascii="Arial" w:hAnsi="Arial" w:cs="Arial"/>
          <w:sz w:val="20"/>
          <w:szCs w:val="20"/>
        </w:rPr>
        <w:t xml:space="preserve"> 743685 | </w:t>
      </w:r>
      <w:r w:rsidRPr="00B97123">
        <w:rPr>
          <w:rFonts w:ascii="Arial" w:hAnsi="Arial" w:cs="Arial"/>
          <w:sz w:val="20"/>
          <w:szCs w:val="20"/>
        </w:rPr>
        <w:t>T. +39 02 48548202</w:t>
      </w:r>
    </w:p>
    <w:p w14:paraId="266CD4FA" w14:textId="77777777" w:rsidR="00622454" w:rsidRPr="00B97123" w:rsidRDefault="00622454" w:rsidP="00622454">
      <w:pPr>
        <w:widowControl w:val="0"/>
        <w:spacing w:after="0"/>
        <w:rPr>
          <w:rFonts w:ascii="Arial" w:hAnsi="Arial" w:cs="Arial"/>
          <w:sz w:val="20"/>
          <w:szCs w:val="20"/>
        </w:rPr>
      </w:pPr>
    </w:p>
    <w:p w14:paraId="38333A23" w14:textId="0B185DBE" w:rsidR="00622454" w:rsidRPr="00B97123" w:rsidRDefault="00622454" w:rsidP="00622454">
      <w:pPr>
        <w:widowControl w:val="0"/>
        <w:spacing w:after="0"/>
        <w:rPr>
          <w:rFonts w:ascii="Arial" w:hAnsi="Arial" w:cs="Arial"/>
          <w:sz w:val="20"/>
          <w:szCs w:val="20"/>
        </w:rPr>
      </w:pPr>
      <w:r>
        <w:rPr>
          <w:rFonts w:ascii="Arial" w:hAnsi="Arial" w:cs="Arial"/>
          <w:sz w:val="20"/>
          <w:szCs w:val="20"/>
        </w:rPr>
        <w:t>Press office</w:t>
      </w:r>
      <w:r w:rsidRPr="00B97123">
        <w:rPr>
          <w:rFonts w:ascii="Arial" w:hAnsi="Arial" w:cs="Arial"/>
          <w:sz w:val="20"/>
          <w:szCs w:val="20"/>
        </w:rPr>
        <w:tab/>
      </w:r>
      <w:r w:rsidRPr="00B97123">
        <w:rPr>
          <w:rFonts w:ascii="Arial" w:hAnsi="Arial" w:cs="Arial"/>
          <w:sz w:val="20"/>
          <w:szCs w:val="20"/>
        </w:rPr>
        <w:tab/>
      </w:r>
      <w:r w:rsidRPr="00B97123">
        <w:rPr>
          <w:rFonts w:ascii="Arial" w:hAnsi="Arial" w:cs="Arial"/>
          <w:sz w:val="20"/>
          <w:szCs w:val="20"/>
        </w:rPr>
        <w:tab/>
        <w:t>Tina Guiducci</w:t>
      </w:r>
    </w:p>
    <w:p w14:paraId="204A16DA" w14:textId="77777777" w:rsidR="00622454" w:rsidRPr="00B97123" w:rsidRDefault="00622454" w:rsidP="00622454">
      <w:pPr>
        <w:widowControl w:val="0"/>
        <w:spacing w:after="0"/>
        <w:rPr>
          <w:rFonts w:ascii="Arial" w:hAnsi="Arial" w:cs="Arial"/>
          <w:sz w:val="20"/>
          <w:szCs w:val="20"/>
        </w:rPr>
      </w:pPr>
      <w:r w:rsidRPr="00B97123">
        <w:rPr>
          <w:rFonts w:ascii="Arial" w:hAnsi="Arial" w:cs="Arial"/>
          <w:sz w:val="20"/>
          <w:szCs w:val="20"/>
        </w:rPr>
        <w:tab/>
      </w:r>
      <w:r w:rsidRPr="00B97123">
        <w:rPr>
          <w:rFonts w:ascii="Arial" w:hAnsi="Arial" w:cs="Arial"/>
          <w:sz w:val="20"/>
          <w:szCs w:val="20"/>
        </w:rPr>
        <w:tab/>
      </w:r>
      <w:r w:rsidRPr="00B97123">
        <w:rPr>
          <w:rFonts w:ascii="Arial" w:hAnsi="Arial" w:cs="Arial"/>
          <w:sz w:val="20"/>
          <w:szCs w:val="20"/>
        </w:rPr>
        <w:tab/>
      </w:r>
      <w:r w:rsidRPr="00B97123">
        <w:rPr>
          <w:rFonts w:ascii="Arial" w:hAnsi="Arial" w:cs="Arial"/>
          <w:sz w:val="20"/>
          <w:szCs w:val="20"/>
        </w:rPr>
        <w:tab/>
        <w:t xml:space="preserve">E. </w:t>
      </w:r>
      <w:hyperlink r:id="rId11" w:history="1">
        <w:r w:rsidRPr="00B97123">
          <w:rPr>
            <w:rStyle w:val="Collegamentoipertestuale"/>
            <w:rFonts w:ascii="Arial" w:hAnsi="Arial" w:cs="Arial"/>
            <w:sz w:val="20"/>
            <w:szCs w:val="20"/>
          </w:rPr>
          <w:t>tina@la-raia.it</w:t>
        </w:r>
      </w:hyperlink>
      <w:r w:rsidRPr="00B97123">
        <w:rPr>
          <w:rFonts w:ascii="Arial" w:hAnsi="Arial" w:cs="Arial"/>
          <w:sz w:val="20"/>
          <w:szCs w:val="20"/>
        </w:rPr>
        <w:t xml:space="preserve"> </w:t>
      </w:r>
    </w:p>
    <w:p w14:paraId="555B5D45" w14:textId="77777777" w:rsidR="00622454" w:rsidRPr="00B97123" w:rsidRDefault="00622454" w:rsidP="00622454">
      <w:pPr>
        <w:widowControl w:val="0"/>
        <w:spacing w:after="0"/>
        <w:ind w:left="2124" w:firstLine="708"/>
        <w:rPr>
          <w:rFonts w:ascii="Arial" w:hAnsi="Arial" w:cs="Arial"/>
          <w:sz w:val="20"/>
          <w:szCs w:val="20"/>
        </w:rPr>
      </w:pPr>
      <w:r w:rsidRPr="00B97123">
        <w:rPr>
          <w:rFonts w:ascii="Arial" w:hAnsi="Arial" w:cs="Arial"/>
          <w:sz w:val="20"/>
          <w:szCs w:val="20"/>
        </w:rPr>
        <w:t xml:space="preserve">M. +39 335 7295264 </w:t>
      </w:r>
      <w:r>
        <w:rPr>
          <w:rFonts w:ascii="Arial" w:hAnsi="Arial" w:cs="Arial"/>
          <w:sz w:val="20"/>
          <w:szCs w:val="20"/>
        </w:rPr>
        <w:t xml:space="preserve">| </w:t>
      </w:r>
      <w:r w:rsidRPr="00B97123">
        <w:rPr>
          <w:rFonts w:ascii="Arial" w:hAnsi="Arial" w:cs="Arial"/>
          <w:sz w:val="20"/>
          <w:szCs w:val="20"/>
        </w:rPr>
        <w:t>T. +39 02 48548605</w:t>
      </w:r>
    </w:p>
    <w:p w14:paraId="2D160320" w14:textId="77777777" w:rsidR="00622454" w:rsidRPr="00B97123" w:rsidRDefault="00622454" w:rsidP="00622454">
      <w:pPr>
        <w:widowControl w:val="0"/>
        <w:spacing w:after="0"/>
        <w:rPr>
          <w:rFonts w:ascii="Arial" w:hAnsi="Arial" w:cs="Arial"/>
          <w:sz w:val="20"/>
          <w:szCs w:val="20"/>
        </w:rPr>
      </w:pPr>
    </w:p>
    <w:p w14:paraId="40829B0C" w14:textId="514C38F4" w:rsidR="00622454" w:rsidRDefault="00622454" w:rsidP="00622454">
      <w:pPr>
        <w:widowControl w:val="0"/>
        <w:spacing w:after="0"/>
        <w:rPr>
          <w:rFonts w:ascii="Arial" w:hAnsi="Arial" w:cs="Arial"/>
          <w:sz w:val="20"/>
          <w:szCs w:val="20"/>
        </w:rPr>
      </w:pPr>
      <w:r>
        <w:rPr>
          <w:rFonts w:ascii="Arial" w:hAnsi="Arial" w:cs="Arial"/>
          <w:sz w:val="20"/>
          <w:szCs w:val="20"/>
        </w:rPr>
        <w:t xml:space="preserve">To </w:t>
      </w:r>
      <w:proofErr w:type="spellStart"/>
      <w:r>
        <w:rPr>
          <w:rFonts w:ascii="Arial" w:hAnsi="Arial" w:cs="Arial"/>
          <w:sz w:val="20"/>
          <w:szCs w:val="20"/>
        </w:rPr>
        <w:t>reach</w:t>
      </w:r>
      <w:proofErr w:type="spellEnd"/>
      <w:r>
        <w:rPr>
          <w:rFonts w:ascii="Arial" w:hAnsi="Arial" w:cs="Arial"/>
          <w:sz w:val="20"/>
          <w:szCs w:val="20"/>
        </w:rPr>
        <w:t xml:space="preserve"> </w:t>
      </w:r>
      <w:proofErr w:type="spellStart"/>
      <w:r>
        <w:rPr>
          <w:rFonts w:ascii="Arial" w:hAnsi="Arial" w:cs="Arial"/>
          <w:sz w:val="20"/>
          <w:szCs w:val="20"/>
        </w:rPr>
        <w:t>us</w:t>
      </w:r>
      <w:proofErr w:type="spellEnd"/>
      <w:r>
        <w:rPr>
          <w:rFonts w:ascii="Arial" w:hAnsi="Arial" w:cs="Arial"/>
          <w:sz w:val="20"/>
          <w:szCs w:val="20"/>
        </w:rPr>
        <w:tab/>
      </w:r>
      <w:r w:rsidRPr="00B97123">
        <w:rPr>
          <w:rFonts w:ascii="Arial" w:hAnsi="Arial" w:cs="Arial"/>
          <w:sz w:val="20"/>
          <w:szCs w:val="20"/>
        </w:rPr>
        <w:t xml:space="preserve"> </w:t>
      </w:r>
      <w:r w:rsidRPr="00B97123">
        <w:rPr>
          <w:rFonts w:ascii="Arial" w:hAnsi="Arial" w:cs="Arial"/>
          <w:sz w:val="20"/>
          <w:szCs w:val="20"/>
        </w:rPr>
        <w:tab/>
      </w:r>
      <w:r w:rsidRPr="00B97123">
        <w:rPr>
          <w:rFonts w:ascii="Arial" w:hAnsi="Arial" w:cs="Arial"/>
          <w:sz w:val="20"/>
          <w:szCs w:val="20"/>
        </w:rPr>
        <w:tab/>
      </w:r>
      <w:r>
        <w:rPr>
          <w:rFonts w:ascii="Arial" w:hAnsi="Arial" w:cs="Arial"/>
          <w:sz w:val="20"/>
          <w:szCs w:val="20"/>
        </w:rPr>
        <w:t>Azienda Agricola Biodinamica La Raia</w:t>
      </w:r>
    </w:p>
    <w:p w14:paraId="6D82EC94" w14:textId="77777777" w:rsidR="00622454" w:rsidRDefault="00622454" w:rsidP="00622454">
      <w:pPr>
        <w:widowControl w:val="0"/>
        <w:spacing w:after="0"/>
        <w:ind w:left="2124" w:firstLine="708"/>
        <w:rPr>
          <w:rFonts w:ascii="Arial" w:hAnsi="Arial" w:cs="Arial"/>
          <w:sz w:val="20"/>
          <w:szCs w:val="20"/>
        </w:rPr>
      </w:pPr>
      <w:r>
        <w:rPr>
          <w:rFonts w:ascii="Arial" w:hAnsi="Arial" w:cs="Arial"/>
          <w:sz w:val="20"/>
          <w:szCs w:val="20"/>
        </w:rPr>
        <w:t>Strada Monterotondo 79, Novi Ligure</w:t>
      </w:r>
    </w:p>
    <w:p w14:paraId="52BAE612" w14:textId="77777777" w:rsidR="00622454" w:rsidRPr="00B97123" w:rsidRDefault="00622454" w:rsidP="00622454">
      <w:pPr>
        <w:widowControl w:val="0"/>
        <w:spacing w:after="0"/>
        <w:ind w:left="2124" w:firstLine="708"/>
        <w:rPr>
          <w:rFonts w:ascii="Arial" w:hAnsi="Arial" w:cs="Arial"/>
          <w:sz w:val="20"/>
          <w:szCs w:val="20"/>
        </w:rPr>
      </w:pPr>
      <w:hyperlink r:id="rId12" w:history="1">
        <w:r w:rsidRPr="00B97123">
          <w:rPr>
            <w:rStyle w:val="Collegamentoipertestuale"/>
            <w:rFonts w:ascii="Arial" w:hAnsi="Arial" w:cs="Arial"/>
            <w:sz w:val="20"/>
            <w:szCs w:val="20"/>
          </w:rPr>
          <w:t>http://www.la-raia.it/dove-siamo</w:t>
        </w:r>
      </w:hyperlink>
    </w:p>
    <w:p w14:paraId="67192790" w14:textId="77777777" w:rsidR="00622454" w:rsidRPr="00B97123" w:rsidRDefault="00622454" w:rsidP="00622454">
      <w:pPr>
        <w:pStyle w:val="Testofumetto1"/>
        <w:ind w:left="2124" w:right="180" w:firstLine="708"/>
        <w:rPr>
          <w:rFonts w:ascii="Arial" w:hAnsi="Arial" w:cs="Arial"/>
        </w:rPr>
      </w:pPr>
      <w:r w:rsidRPr="00B97123">
        <w:rPr>
          <w:rFonts w:ascii="Arial" w:hAnsi="Arial" w:cs="Arial"/>
        </w:rPr>
        <w:t xml:space="preserve">Google </w:t>
      </w:r>
      <w:proofErr w:type="spellStart"/>
      <w:r w:rsidRPr="00B97123">
        <w:rPr>
          <w:rFonts w:ascii="Arial" w:hAnsi="Arial" w:cs="Arial"/>
        </w:rPr>
        <w:t>maps</w:t>
      </w:r>
      <w:proofErr w:type="spellEnd"/>
      <w:r w:rsidRPr="00B97123">
        <w:rPr>
          <w:rFonts w:ascii="Arial" w:hAnsi="Arial" w:cs="Arial"/>
        </w:rPr>
        <w:t>:</w:t>
      </w:r>
    </w:p>
    <w:p w14:paraId="4B0FB626" w14:textId="77777777" w:rsidR="00622454" w:rsidRDefault="00622454" w:rsidP="00622454">
      <w:pPr>
        <w:pStyle w:val="Testofumetto1"/>
        <w:ind w:left="2124" w:right="180" w:firstLine="708"/>
        <w:rPr>
          <w:rFonts w:ascii="Arial" w:hAnsi="Arial" w:cs="Arial"/>
        </w:rPr>
      </w:pPr>
      <w:r w:rsidRPr="00B97123">
        <w:rPr>
          <w:rFonts w:ascii="Arial" w:hAnsi="Arial" w:cs="Arial"/>
        </w:rPr>
        <w:t>Azienda agricola biodinamica La Raia</w:t>
      </w:r>
    </w:p>
    <w:p w14:paraId="34CBACCB" w14:textId="77777777" w:rsidR="00622454" w:rsidRDefault="00622454" w:rsidP="00622454">
      <w:pPr>
        <w:pStyle w:val="Testofumetto1"/>
        <w:ind w:left="2124" w:right="180" w:firstLine="708"/>
        <w:rPr>
          <w:rFonts w:ascii="Arial" w:hAnsi="Arial" w:cs="Arial"/>
        </w:rPr>
      </w:pPr>
    </w:p>
    <w:p w14:paraId="04B0AB2F" w14:textId="77777777" w:rsidR="00622454" w:rsidRDefault="00622454" w:rsidP="00622454">
      <w:pPr>
        <w:pStyle w:val="Testofumetto1"/>
        <w:ind w:left="2124" w:right="180" w:firstLine="708"/>
        <w:rPr>
          <w:rFonts w:ascii="Arial" w:hAnsi="Arial" w:cs="Arial"/>
        </w:rPr>
      </w:pPr>
    </w:p>
    <w:p w14:paraId="08A3EFD6" w14:textId="77777777" w:rsidR="00622454" w:rsidRPr="009A0C30" w:rsidRDefault="00622454" w:rsidP="00622454">
      <w:pPr>
        <w:pStyle w:val="Testofumetto1"/>
        <w:ind w:left="2124" w:right="180" w:firstLine="708"/>
        <w:rPr>
          <w:rFonts w:ascii="Arial" w:hAnsi="Arial" w:cs="Arial"/>
          <w:b/>
        </w:rPr>
      </w:pPr>
      <w:r w:rsidRPr="009A0C30">
        <w:rPr>
          <w:rFonts w:ascii="Arial" w:hAnsi="Arial" w:cs="Arial"/>
          <w:b/>
        </w:rPr>
        <w:t>Fondazionelaraia.it</w:t>
      </w:r>
    </w:p>
    <w:p w14:paraId="2B03941A" w14:textId="75DAE5EB" w:rsidR="00F371FF" w:rsidRDefault="009D7E09" w:rsidP="009D7E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spacing w:line="288" w:lineRule="auto"/>
        <w:jc w:val="both"/>
        <w:rPr>
          <w:rFonts w:ascii="Arial" w:eastAsia="Calibri" w:hAnsi="Arial" w:cs="Arial"/>
          <w:sz w:val="20"/>
          <w:szCs w:val="20"/>
        </w:rPr>
      </w:pPr>
      <w:r w:rsidRPr="00B97123">
        <w:rPr>
          <w:rFonts w:ascii="Arial" w:eastAsia="Calibri" w:hAnsi="Arial" w:cs="Arial"/>
          <w:sz w:val="20"/>
          <w:szCs w:val="20"/>
        </w:rPr>
        <w:t> </w:t>
      </w:r>
    </w:p>
    <w:sectPr w:rsidR="00F371FF" w:rsidSect="00F43BEA">
      <w:headerReference w:type="default" r:id="rId13"/>
      <w:footerReference w:type="default" r:id="rId14"/>
      <w:pgSz w:w="11900" w:h="16840"/>
      <w:pgMar w:top="2519" w:right="1134" w:bottom="1985" w:left="3119"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C1E9B1" w14:textId="77777777" w:rsidR="000F08F5" w:rsidRDefault="000F08F5">
      <w:pPr>
        <w:spacing w:after="0"/>
      </w:pPr>
      <w:r>
        <w:separator/>
      </w:r>
    </w:p>
  </w:endnote>
  <w:endnote w:type="continuationSeparator" w:id="0">
    <w:p w14:paraId="360A3AA2" w14:textId="77777777" w:rsidR="000F08F5" w:rsidRDefault="000F08F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auto"/>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2788E6" w14:textId="77777777" w:rsidR="00F43BEA" w:rsidRDefault="00137C6B" w:rsidP="00234FA7">
    <w:pPr>
      <w:pStyle w:val="Pidipagina"/>
      <w:ind w:left="-2348"/>
    </w:pPr>
    <w:r>
      <w:rPr>
        <w:noProof/>
        <w:lang w:eastAsia="it-IT"/>
      </w:rPr>
      <w:drawing>
        <wp:inline distT="0" distB="0" distL="0" distR="0" wp14:anchorId="3F80D091" wp14:editId="06A65E3A">
          <wp:extent cx="6011545" cy="222649"/>
          <wp:effectExtent l="0" t="0" r="0" b="6350"/>
          <wp:docPr id="4" name="Immagin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indirizzo-3"/>
                  <pic:cNvPicPr>
                    <a:picLocks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6011545" cy="222649"/>
                  </a:xfrm>
                  <a:prstGeom prst="rect">
                    <a:avLst/>
                  </a:prstGeom>
                  <a:noFill/>
                  <a:ln>
                    <a:noFill/>
                  </a:ln>
                </pic:spPr>
              </pic:pic>
            </a:graphicData>
          </a:graphic>
        </wp:inline>
      </w:drawing>
    </w:r>
  </w:p>
  <w:p w14:paraId="34BBA251" w14:textId="77777777" w:rsidR="00F43BEA" w:rsidRDefault="00F43BEA" w:rsidP="00F43BEA">
    <w:pPr>
      <w:pStyle w:val="Pidipagina"/>
      <w:ind w:left="-241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1064A1" w14:textId="77777777" w:rsidR="000F08F5" w:rsidRDefault="000F08F5">
      <w:pPr>
        <w:spacing w:after="0"/>
      </w:pPr>
      <w:r>
        <w:separator/>
      </w:r>
    </w:p>
  </w:footnote>
  <w:footnote w:type="continuationSeparator" w:id="0">
    <w:p w14:paraId="07EC8E7C" w14:textId="77777777" w:rsidR="000F08F5" w:rsidRDefault="000F08F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B2FAC2" w14:textId="77777777" w:rsidR="00F43BEA" w:rsidRDefault="00137C6B" w:rsidP="00F43BEA">
    <w:pPr>
      <w:pStyle w:val="Intestazione"/>
      <w:ind w:left="-2268"/>
    </w:pPr>
    <w:r>
      <w:rPr>
        <w:noProof/>
        <w:lang w:eastAsia="it-IT"/>
      </w:rPr>
      <w:drawing>
        <wp:inline distT="0" distB="0" distL="0" distR="0" wp14:anchorId="2C308160" wp14:editId="5BE01B36">
          <wp:extent cx="2565400" cy="719455"/>
          <wp:effectExtent l="0" t="0" r="0" b="0"/>
          <wp:docPr id="3" name="Immagine 3" descr="LARAIA-FONDAZIONE-LOGO-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ARAIA-FONDAZIONE-LOGO-RG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5400" cy="71945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283"/>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4C63"/>
    <w:rsid w:val="00011356"/>
    <w:rsid w:val="000F08F5"/>
    <w:rsid w:val="00137C6B"/>
    <w:rsid w:val="00155709"/>
    <w:rsid w:val="001869A0"/>
    <w:rsid w:val="00234FA7"/>
    <w:rsid w:val="00252C98"/>
    <w:rsid w:val="00363611"/>
    <w:rsid w:val="00373341"/>
    <w:rsid w:val="004A499B"/>
    <w:rsid w:val="004B2068"/>
    <w:rsid w:val="005E39CC"/>
    <w:rsid w:val="00622454"/>
    <w:rsid w:val="006A1819"/>
    <w:rsid w:val="006B0404"/>
    <w:rsid w:val="009A0C30"/>
    <w:rsid w:val="009B7640"/>
    <w:rsid w:val="009D7E09"/>
    <w:rsid w:val="00A57BB1"/>
    <w:rsid w:val="00B10277"/>
    <w:rsid w:val="00B55961"/>
    <w:rsid w:val="00B97123"/>
    <w:rsid w:val="00BD0445"/>
    <w:rsid w:val="00BE3079"/>
    <w:rsid w:val="00C16A28"/>
    <w:rsid w:val="00C45CEE"/>
    <w:rsid w:val="00D36BAD"/>
    <w:rsid w:val="00DD7CFB"/>
    <w:rsid w:val="00E51EF8"/>
    <w:rsid w:val="00E64C63"/>
    <w:rsid w:val="00EC56F1"/>
    <w:rsid w:val="00F371FF"/>
    <w:rsid w:val="00F43BEA"/>
    <w:rsid w:val="00F71E7A"/>
  </w:rsids>
  <m:mathPr>
    <m:mathFont m:val="Cambria Math"/>
    <m:brkBin m:val="before"/>
    <m:brkBinSub m:val="--"/>
    <m:smallFrac m:val="0"/>
    <m:dispDef m:val="0"/>
    <m:lMargin m:val="0"/>
    <m:rMargin m:val="0"/>
    <m:defJc m:val="centerGroup"/>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oNotEmbedSmartTags/>
  <w:decimalSymbol w:val=","/>
  <w:listSeparator w:val=";"/>
  <w14:docId w14:val="0B92C17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Times New Roman"/>
        <w:lang w:val="it-IT" w:eastAsia="it-IT" w:bidi="ar-SA"/>
      </w:rPr>
    </w:rPrDefault>
    <w:pPrDefault/>
  </w:docDefaults>
  <w:latentStyles w:defLockedState="0" w:defUIPriority="0" w:defSemiHidden="0" w:defUnhideWhenUsed="0" w:defQFormat="0" w:count="375">
    <w:lsdException w:name="heading 4" w:uiPriority="99" w:qFormat="1"/>
    <w:lsdException w:name="Hyperlink"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Unresolved Mention" w:semiHidden="1" w:uiPriority="99" w:unhideWhenUsed="1"/>
  </w:latentStyles>
  <w:style w:type="paragraph" w:default="1" w:styleId="Normale">
    <w:name w:val="Normal"/>
    <w:qFormat/>
    <w:rsid w:val="008F2C4F"/>
    <w:pPr>
      <w:spacing w:after="200"/>
    </w:pPr>
    <w:rPr>
      <w:sz w:val="24"/>
      <w:szCs w:val="24"/>
      <w:lang w:eastAsia="en-US"/>
    </w:rPr>
  </w:style>
  <w:style w:type="paragraph" w:styleId="Titolo4">
    <w:name w:val="heading 4"/>
    <w:basedOn w:val="Normale"/>
    <w:next w:val="Normale"/>
    <w:link w:val="Titolo4Carattere"/>
    <w:uiPriority w:val="99"/>
    <w:qFormat/>
    <w:rsid w:val="00C45CEE"/>
    <w:pPr>
      <w:keepNext/>
      <w:widowControl w:val="0"/>
      <w:autoSpaceDE w:val="0"/>
      <w:autoSpaceDN w:val="0"/>
      <w:adjustRightInd w:val="0"/>
      <w:spacing w:after="0"/>
      <w:outlineLvl w:val="3"/>
    </w:pPr>
    <w:rPr>
      <w:rFonts w:ascii="TimesNewRomanPSMT" w:eastAsia="Times New Roman" w:hAnsi="TimesNewRomanPSMT" w:cs="TimesNewRomanPSMT"/>
      <w:b/>
      <w:bCs/>
      <w:sz w:val="28"/>
      <w:szCs w:val="28"/>
      <w:lang w:val="en-US"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50886"/>
    <w:pPr>
      <w:tabs>
        <w:tab w:val="center" w:pos="4819"/>
        <w:tab w:val="right" w:pos="9638"/>
      </w:tabs>
      <w:spacing w:after="0"/>
    </w:pPr>
  </w:style>
  <w:style w:type="character" w:customStyle="1" w:styleId="IntestazioneCarattere">
    <w:name w:val="Intestazione Carattere"/>
    <w:basedOn w:val="Carpredefinitoparagrafo"/>
    <w:link w:val="Intestazione"/>
    <w:uiPriority w:val="99"/>
    <w:rsid w:val="00050886"/>
    <w:rPr>
      <w:sz w:val="24"/>
      <w:szCs w:val="24"/>
    </w:rPr>
  </w:style>
  <w:style w:type="paragraph" w:styleId="Pidipagina">
    <w:name w:val="footer"/>
    <w:basedOn w:val="Normale"/>
    <w:link w:val="PidipaginaCarattere"/>
    <w:uiPriority w:val="99"/>
    <w:unhideWhenUsed/>
    <w:rsid w:val="00050886"/>
    <w:pPr>
      <w:tabs>
        <w:tab w:val="center" w:pos="4819"/>
        <w:tab w:val="right" w:pos="9638"/>
      </w:tabs>
      <w:spacing w:after="0"/>
    </w:pPr>
  </w:style>
  <w:style w:type="character" w:customStyle="1" w:styleId="PidipaginaCarattere">
    <w:name w:val="Piè di pagina Carattere"/>
    <w:basedOn w:val="Carpredefinitoparagrafo"/>
    <w:link w:val="Pidipagina"/>
    <w:uiPriority w:val="99"/>
    <w:rsid w:val="00050886"/>
    <w:rPr>
      <w:sz w:val="24"/>
      <w:szCs w:val="24"/>
    </w:rPr>
  </w:style>
  <w:style w:type="character" w:customStyle="1" w:styleId="Titolo4Carattere">
    <w:name w:val="Titolo 4 Carattere"/>
    <w:basedOn w:val="Carpredefinitoparagrafo"/>
    <w:link w:val="Titolo4"/>
    <w:uiPriority w:val="99"/>
    <w:rsid w:val="00C45CEE"/>
    <w:rPr>
      <w:rFonts w:ascii="TimesNewRomanPSMT" w:eastAsia="Times New Roman" w:hAnsi="TimesNewRomanPSMT" w:cs="TimesNewRomanPSMT"/>
      <w:b/>
      <w:bCs/>
      <w:sz w:val="28"/>
      <w:szCs w:val="28"/>
      <w:lang w:val="en-US"/>
    </w:rPr>
  </w:style>
  <w:style w:type="paragraph" w:styleId="Testofumetto">
    <w:name w:val="Balloon Text"/>
    <w:basedOn w:val="Normale"/>
    <w:link w:val="TestofumettoCarattere"/>
    <w:uiPriority w:val="99"/>
    <w:unhideWhenUsed/>
    <w:rsid w:val="00C45CEE"/>
    <w:pPr>
      <w:spacing w:after="0"/>
    </w:pPr>
    <w:rPr>
      <w:rFonts w:ascii="Tahoma" w:eastAsia="Calibri" w:hAnsi="Tahoma" w:cs="Tahoma"/>
      <w:sz w:val="16"/>
      <w:szCs w:val="16"/>
      <w:lang w:val="en-US"/>
    </w:rPr>
  </w:style>
  <w:style w:type="character" w:customStyle="1" w:styleId="TestofumettoCarattere">
    <w:name w:val="Testo fumetto Carattere"/>
    <w:basedOn w:val="Carpredefinitoparagrafo"/>
    <w:link w:val="Testofumetto"/>
    <w:uiPriority w:val="99"/>
    <w:rsid w:val="00C45CEE"/>
    <w:rPr>
      <w:rFonts w:ascii="Tahoma" w:eastAsia="Calibri" w:hAnsi="Tahoma" w:cs="Tahoma"/>
      <w:sz w:val="16"/>
      <w:szCs w:val="16"/>
      <w:lang w:val="en-US" w:eastAsia="en-US"/>
    </w:rPr>
  </w:style>
  <w:style w:type="character" w:styleId="Collegamentoipertestuale">
    <w:name w:val="Hyperlink"/>
    <w:uiPriority w:val="99"/>
    <w:rsid w:val="00C45CEE"/>
    <w:rPr>
      <w:rFonts w:cs="Times New Roman"/>
      <w:color w:val="0000FF"/>
      <w:u w:val="single"/>
    </w:rPr>
  </w:style>
  <w:style w:type="paragraph" w:customStyle="1" w:styleId="Didefault">
    <w:name w:val="Di default"/>
    <w:rsid w:val="00C45CEE"/>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val="en-US" w:eastAsia="en-US"/>
    </w:rPr>
  </w:style>
  <w:style w:type="character" w:styleId="Collegamentovisitato">
    <w:name w:val="FollowedHyperlink"/>
    <w:basedOn w:val="Carpredefinitoparagrafo"/>
    <w:rsid w:val="004A499B"/>
    <w:rPr>
      <w:color w:val="954F72" w:themeColor="followedHyperlink"/>
      <w:u w:val="single"/>
    </w:rPr>
  </w:style>
  <w:style w:type="paragraph" w:customStyle="1" w:styleId="Testofumetto1">
    <w:name w:val="Testo fumetto1"/>
    <w:basedOn w:val="Normale"/>
    <w:rsid w:val="00F71E7A"/>
    <w:pPr>
      <w:suppressAutoHyphens/>
      <w:spacing w:after="0"/>
    </w:pPr>
    <w:rPr>
      <w:rFonts w:ascii="Times New Roman" w:eastAsia="Times New Roman" w:hAnsi="Times New Roman"/>
      <w:sz w:val="20"/>
      <w:szCs w:val="20"/>
      <w:lang w:eastAsia="it-IT"/>
    </w:rPr>
  </w:style>
  <w:style w:type="paragraph" w:customStyle="1" w:styleId="Corpo">
    <w:name w:val="Corpo"/>
    <w:rsid w:val="009D7E09"/>
    <w:pPr>
      <w:pBdr>
        <w:top w:val="nil"/>
        <w:left w:val="nil"/>
        <w:bottom w:val="nil"/>
        <w:right w:val="nil"/>
        <w:between w:val="nil"/>
        <w:bar w:val="nil"/>
      </w:pBdr>
    </w:pPr>
    <w:rPr>
      <w:rFonts w:ascii="Helvetica" w:eastAsia="Arial Unicode MS" w:hAnsi="Helvetica" w:cs="Arial Unicode MS"/>
      <w:color w:val="000000"/>
      <w:sz w:val="22"/>
      <w:szCs w:val="22"/>
      <w:u w:color="000000"/>
      <w:bdr w:val="nil"/>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81749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fondazionelaraia.it"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a-raia.it/dove-siam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ina@la-raia.i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segreteria@fondazionelaraia.it" TargetMode="External"/><Relationship Id="rId4" Type="http://schemas.openxmlformats.org/officeDocument/2006/relationships/settings" Target="settings.xml"/><Relationship Id="rId9" Type="http://schemas.openxmlformats.org/officeDocument/2006/relationships/hyperlink" Target="mailto:segreteria@fondazionelaraia.it"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69090-5BC5-40F3-8441-75FED0691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610</Words>
  <Characters>3805</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StudioGuida</Company>
  <LinksUpToDate>false</LinksUpToDate>
  <CharactersWithSpaces>4407</CharactersWithSpaces>
  <SharedDoc>false</SharedDoc>
  <HLinks>
    <vt:vector size="12" baseType="variant">
      <vt:variant>
        <vt:i4>3276896</vt:i4>
      </vt:variant>
      <vt:variant>
        <vt:i4>3819</vt:i4>
      </vt:variant>
      <vt:variant>
        <vt:i4>1025</vt:i4>
      </vt:variant>
      <vt:variant>
        <vt:i4>1</vt:i4>
      </vt:variant>
      <vt:variant>
        <vt:lpwstr>LARAIA-FONDAZIONE-LOGO-RGB</vt:lpwstr>
      </vt:variant>
      <vt:variant>
        <vt:lpwstr/>
      </vt:variant>
      <vt:variant>
        <vt:i4>3735641</vt:i4>
      </vt:variant>
      <vt:variant>
        <vt:i4>3823</vt:i4>
      </vt:variant>
      <vt:variant>
        <vt:i4>1026</vt:i4>
      </vt:variant>
      <vt:variant>
        <vt:i4>1</vt:i4>
      </vt:variant>
      <vt:variant>
        <vt:lpwstr>indirizzo-3</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Francesco E. Guida</dc:creator>
  <cp:keywords/>
  <cp:lastModifiedBy>Cristina Goddi</cp:lastModifiedBy>
  <cp:revision>4</cp:revision>
  <cp:lastPrinted>2017-05-10T08:33:00Z</cp:lastPrinted>
  <dcterms:created xsi:type="dcterms:W3CDTF">2017-11-15T13:26:00Z</dcterms:created>
  <dcterms:modified xsi:type="dcterms:W3CDTF">2017-11-20T08:25:00Z</dcterms:modified>
</cp:coreProperties>
</file>